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F6" w:rsidRPr="005F26BF" w:rsidRDefault="004C60F6" w:rsidP="004C60F6">
      <w:pPr>
        <w:spacing w:after="0" w:line="360" w:lineRule="auto"/>
        <w:jc w:val="right"/>
        <w:rPr>
          <w:rFonts w:ascii="Arial" w:eastAsia="Calibri" w:hAnsi="Arial" w:cs="Arial"/>
          <w:b/>
          <w:sz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</w:rPr>
        <w:t>Приложение 3</w:t>
      </w:r>
      <w:r w:rsidRPr="005F26BF">
        <w:rPr>
          <w:rFonts w:ascii="Arial" w:eastAsia="Calibri" w:hAnsi="Arial" w:cs="Arial"/>
          <w:b/>
          <w:sz w:val="24"/>
        </w:rPr>
        <w:t>.</w:t>
      </w:r>
    </w:p>
    <w:p w:rsidR="004C60F6" w:rsidRPr="005F26BF" w:rsidRDefault="004C60F6" w:rsidP="004C60F6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4C60F6" w:rsidRPr="005F26BF" w:rsidRDefault="004C60F6" w:rsidP="004C60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t>Родительское собрание “Предупреждение самоубийств детей и подростков”.</w:t>
      </w:r>
    </w:p>
    <w:p w:rsidR="004C60F6" w:rsidRPr="005F26BF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>1. Вступительное слово педагога-психолога. Введение в тему собрания</w:t>
      </w:r>
    </w:p>
    <w:p w:rsid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Сегодня мы собрались, чтобы поговорить о проблеме суицида среди детей и подростков. По данным статистики, в течение последних двух десятилетий частота суицидальных действий среди молодежи удвоилась. У 30% лиц в возрасте 14–24 лет бывают суицидальные мысли, 6% юношей и 10% девушек совершают суицидальные действия. Из общего количества суицидов 90% совершается людьми с психотическими расстройствами и лишь 10% – без таковых. Некоторые специалисты пишут, что в 10% случаев суицидальное поведение подростка имеет цель покончить с собой, а в 90% служит средством привлечения к себе внимания.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8749"/>
      </w:tblGrid>
      <w:tr w:rsidR="004C60F6" w:rsidTr="004C60F6">
        <w:tc>
          <w:tcPr>
            <w:tcW w:w="562" w:type="dxa"/>
          </w:tcPr>
          <w:p w:rsidR="004C60F6" w:rsidRDefault="004C60F6" w:rsidP="004C60F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60F6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0E667D" wp14:editId="757EA5DE">
                  <wp:extent cx="2381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:rsidR="004C60F6" w:rsidRDefault="004C60F6" w:rsidP="004C60F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C60F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Изучение проблемы суицида показывает, что в целом ряде случаев подростки решались на самоубийство для того, чтобы обратить внимание родителей на свои проблемы и таким страшным образом протестовали против бездушия, безразличия, цинизма и жестокости взрослых. Как правило, замкнутые, ранимые по характеру подростки решаются на такой шаг от стрессов, ощущения одиночества, собственной ненужности и утраты смысла жизни.</w:t>
            </w:r>
          </w:p>
        </w:tc>
      </w:tr>
    </w:tbl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Своевременная психологическая поддержка, доброе участие, оказанное подросткам в трудной жизненной ситуации, помогли бы избежать трагедии. По данным официальной статистики, от самоубийства ежегодно погибает около 2800 детей и подростков в возрасте от 5 до 19 лет, причем эти страшные цифры не учитывают случаев попыток самоубийства. 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>2. Понятие суицидального поведения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 xml:space="preserve">Суицидальное поведение </w:t>
      </w:r>
      <w:r w:rsidRPr="004C60F6">
        <w:rPr>
          <w:rFonts w:ascii="Arial" w:eastAsia="Calibri" w:hAnsi="Arial" w:cs="Arial"/>
          <w:sz w:val="24"/>
          <w:szCs w:val="24"/>
        </w:rPr>
        <w:t xml:space="preserve">– это проявление суицидальной активности: мысли, намерения, высказывания, угрозы, попытки, покушение и т. п. Следует различать следующие </w:t>
      </w:r>
      <w:r w:rsidRPr="004C60F6">
        <w:rPr>
          <w:rFonts w:ascii="Arial" w:eastAsia="Calibri" w:hAnsi="Arial" w:cs="Arial"/>
          <w:b/>
          <w:bCs/>
          <w:sz w:val="24"/>
          <w:szCs w:val="24"/>
        </w:rPr>
        <w:t>типы суицидального поведения</w:t>
      </w:r>
      <w:r w:rsidRPr="004C60F6">
        <w:rPr>
          <w:rFonts w:ascii="Arial" w:eastAsia="Calibri" w:hAnsi="Arial" w:cs="Arial"/>
          <w:sz w:val="24"/>
          <w:szCs w:val="24"/>
        </w:rPr>
        <w:t xml:space="preserve">: </w:t>
      </w:r>
    </w:p>
    <w:p w:rsidR="004C60F6" w:rsidRPr="004C60F6" w:rsidRDefault="004C60F6" w:rsidP="004C60F6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 xml:space="preserve">демонстративное </w:t>
      </w:r>
      <w:r w:rsidRPr="004C60F6">
        <w:rPr>
          <w:rFonts w:ascii="Arial" w:eastAsia="Calibri" w:hAnsi="Arial" w:cs="Arial"/>
          <w:sz w:val="24"/>
          <w:szCs w:val="24"/>
        </w:rPr>
        <w:t xml:space="preserve">– чаще всего проявляется в виде порезов вен, отравления неядовитыми лекарствами, изображения повешения; </w:t>
      </w:r>
    </w:p>
    <w:p w:rsidR="004C60F6" w:rsidRPr="004C60F6" w:rsidRDefault="004C60F6" w:rsidP="004C60F6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 xml:space="preserve">аффективное суицидальное </w:t>
      </w:r>
      <w:r w:rsidRPr="004C60F6">
        <w:rPr>
          <w:rFonts w:ascii="Arial" w:eastAsia="Calibri" w:hAnsi="Arial" w:cs="Arial"/>
          <w:sz w:val="24"/>
          <w:szCs w:val="24"/>
        </w:rPr>
        <w:t xml:space="preserve">– при таком типе поведения подростки чаще прибегают к попыткам повешения, отравлению токсичными и сильнодействующими препаратами; </w:t>
      </w:r>
    </w:p>
    <w:p w:rsidR="004C60F6" w:rsidRPr="004C60F6" w:rsidRDefault="004C60F6" w:rsidP="004C60F6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истинное суицидальное </w:t>
      </w:r>
      <w:r w:rsidRPr="004C60F6">
        <w:rPr>
          <w:rFonts w:ascii="Arial" w:eastAsia="Calibri" w:hAnsi="Arial" w:cs="Arial"/>
          <w:sz w:val="24"/>
          <w:szCs w:val="24"/>
        </w:rPr>
        <w:t xml:space="preserve">– при данном типе поведения чаще прибегают к повешению. 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Наиболее распространенными </w:t>
      </w:r>
      <w:r w:rsidRPr="004C60F6">
        <w:rPr>
          <w:rFonts w:ascii="Arial" w:eastAsia="Calibri" w:hAnsi="Arial" w:cs="Arial"/>
          <w:b/>
          <w:bCs/>
          <w:sz w:val="24"/>
          <w:szCs w:val="24"/>
        </w:rPr>
        <w:t>причинами</w:t>
      </w:r>
      <w:r w:rsidRPr="004C60F6">
        <w:rPr>
          <w:rFonts w:ascii="Arial" w:eastAsia="Calibri" w:hAnsi="Arial" w:cs="Arial"/>
          <w:sz w:val="24"/>
          <w:szCs w:val="24"/>
        </w:rPr>
        <w:t xml:space="preserve">, которые могут повлечь за собой совершение самоубийства подростком, являются: 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состояние депрессии, вызванное потерей объекта любви, разрывом романтических отношений;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чувство вины, страха, враждебности;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тяжелое переживание неудач, в частности в личных отношениях;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эмоциональное, психическое или сексуальное насилие;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стрессовые жизненные ситуации (серьезный разлад в семье, развод или разлука);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ранее совершенные попытки покончить с собой;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давление со стороны педагогов, родителей, других взрослых;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давление со стороны сверстников;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смерть близкого человека;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потеря социального статуса в коллективе, изоляция от социального окружения;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боязнь ответственности за совершенный поступок;</w:t>
      </w:r>
    </w:p>
    <w:p w:rsidR="004C60F6" w:rsidRPr="004C60F6" w:rsidRDefault="004C60F6" w:rsidP="004C60F6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слабое физическое развитие или приобретенный физический дефект (например, вследствие автокатастрофы). 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>3. Мифы о суициде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Многие люди имеют неправильное представление о </w:t>
      </w:r>
      <w:proofErr w:type="spellStart"/>
      <w:r w:rsidRPr="004C60F6">
        <w:rPr>
          <w:rFonts w:ascii="Arial" w:eastAsia="Calibri" w:hAnsi="Arial" w:cs="Arial"/>
          <w:sz w:val="24"/>
          <w:szCs w:val="24"/>
        </w:rPr>
        <w:t>суицидентах</w:t>
      </w:r>
      <w:proofErr w:type="spellEnd"/>
      <w:r w:rsidRPr="004C60F6">
        <w:rPr>
          <w:rFonts w:ascii="Arial" w:eastAsia="Calibri" w:hAnsi="Arial" w:cs="Arial"/>
          <w:sz w:val="24"/>
          <w:szCs w:val="24"/>
        </w:rPr>
        <w:t xml:space="preserve">, поэтому часто упускают момент помощи, в которой нуждается человек. 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Профилактику самоубийств необходимо начинать с развенчания мифов, объясняющих действия </w:t>
      </w:r>
      <w:proofErr w:type="spellStart"/>
      <w:r w:rsidRPr="004C60F6">
        <w:rPr>
          <w:rFonts w:ascii="Arial" w:eastAsia="Calibri" w:hAnsi="Arial" w:cs="Arial"/>
          <w:sz w:val="24"/>
          <w:szCs w:val="24"/>
        </w:rPr>
        <w:t>суицидентов</w:t>
      </w:r>
      <w:proofErr w:type="spellEnd"/>
      <w:r w:rsidRPr="004C60F6">
        <w:rPr>
          <w:rFonts w:ascii="Arial" w:eastAsia="Calibri" w:hAnsi="Arial" w:cs="Arial"/>
          <w:sz w:val="24"/>
          <w:szCs w:val="24"/>
        </w:rPr>
        <w:t xml:space="preserve">. </w:t>
      </w:r>
    </w:p>
    <w:p w:rsidR="004C60F6" w:rsidRPr="004C60F6" w:rsidRDefault="004C60F6" w:rsidP="004C60F6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>Мифы и факты о самоубийстве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64"/>
      </w:tblGrid>
      <w:tr w:rsidR="004C60F6" w:rsidRPr="005F26BF" w:rsidTr="004C60F6">
        <w:tc>
          <w:tcPr>
            <w:tcW w:w="3681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МИФ</w:t>
            </w:r>
          </w:p>
        </w:tc>
        <w:tc>
          <w:tcPr>
            <w:tcW w:w="5664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ФАКТ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Самоубийство совершается в основном психически ненормальными людьми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Большинство из самоубийц – практически здоровые люди, попавшие в острую психотравмирующую ситуацию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Самоубийство предотвратить невозможно, тот, кто решился, рано или поздно это сделает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 xml:space="preserve">Потребность </w:t>
            </w:r>
            <w:proofErr w:type="spellStart"/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суицидента</w:t>
            </w:r>
            <w:proofErr w:type="spellEnd"/>
            <w:r w:rsidRPr="005F26BF">
              <w:rPr>
                <w:rFonts w:ascii="Arial" w:eastAsia="Times New Roman" w:hAnsi="Arial" w:cs="Arial"/>
                <w:sz w:val="24"/>
                <w:szCs w:val="24"/>
              </w:rPr>
              <w:t xml:space="preserve"> в духовной теплоте, желание быть выслушанным, понятным определяет возможность оказания помощи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Если человек открыто сообщает о желании покончить с собой, то он никогда не совершит самоубийства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Из 10 человек, покончивших жизнь, 8 вполне определенно сообщали о своих намерениях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Если загрузить человека работой (учебой), то ему некогда будет думать о самоубийстве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Чрезмерные нагрузки могут привести к истощению организма и еще больше повлиять на вероятность суицидальной попытки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Предвидеть попытку суицида невозможно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“Заглянуть в душу” очень сложно, но такие возможности имеются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Существует такой психологический тип людей, “склонных к совершению самоубийства”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Самоубийство совершают люди различных психологических типов. Реальность суицидального намерения зависит от силы психотравмирующей ситуации и ее оценки личностью как непереносимой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Не существует признаком указывающих на то, что человек решился на самоубийство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Самоубийству предшествует необычное для данного человека поведение. Необходимо знать действия и высказывания, которые служат сигналом о готовности к суициду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Решение о самоубийстве приходит внезапно без предварительной подготовки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 xml:space="preserve">Суицидальный кризис может длиться несколько недель и даже месяцев в зависимости от длительности </w:t>
            </w:r>
            <w:proofErr w:type="spellStart"/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психотравматизации</w:t>
            </w:r>
            <w:proofErr w:type="spellEnd"/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Улучшение, наступающее после суицидального кризиса, означает, что угроза самоубийства прошла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Большинство самоубийств происходит в течение примерно 3 месяцев после начала “улучшения”, когда у человека появляется энергия для воплощения своих мыслей и чувств в жизнь</w:t>
            </w:r>
          </w:p>
        </w:tc>
      </w:tr>
      <w:tr w:rsidR="004C60F6" w:rsidRPr="005F26BF" w:rsidTr="004C60F6">
        <w:tc>
          <w:tcPr>
            <w:tcW w:w="3681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Если человек совершил попытку самоубийства, то он никогда этого не повторит снова</w:t>
            </w:r>
          </w:p>
        </w:tc>
        <w:tc>
          <w:tcPr>
            <w:tcW w:w="5664" w:type="dxa"/>
          </w:tcPr>
          <w:p w:rsidR="004C60F6" w:rsidRPr="005F26BF" w:rsidRDefault="004C60F6" w:rsidP="004C60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Риск повторного суицида наиболее высок в первые месяцы после неудачной попытки</w:t>
            </w:r>
          </w:p>
        </w:tc>
      </w:tr>
    </w:tbl>
    <w:p w:rsidR="004C60F6" w:rsidRPr="005F26BF" w:rsidRDefault="004C60F6" w:rsidP="004C60F6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Дети группы суицидального риска</w:t>
      </w: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Более всего к суициду восприимчивы следующие группы детей: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лишенные родительского внимания и заботы;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у которых ранее в семье были случаи суицида;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употребляющие алкоголь;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хронически употребляющие наркотики и токсические препараты;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аффективными расстройствами, особенно с тяжелой формой депрессии (психопатологическим синдромом); 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с хроническими или смертельными болезнями;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испытавшие тяжелую утрату, например, смерть родителя (особенно в течение первого года после ухода близкого человека из жизни); </w:t>
      </w:r>
    </w:p>
    <w:p w:rsidR="004C60F6" w:rsidRPr="004C60F6" w:rsidRDefault="004C60F6" w:rsidP="004C60F6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>у которых в семье имеются серьезные проблемы: уход кого-то из родителей, развод.</w:t>
      </w: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Как определить, что ребенок находится на грани и готов совершить суицид? Рассмотрим признаки такого поведения. </w:t>
      </w: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C60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Признаки суицидального поведения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7"/>
        <w:gridCol w:w="3109"/>
      </w:tblGrid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Словесные 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Поведенческие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Ситуационные</w:t>
            </w:r>
          </w:p>
        </w:tc>
      </w:tr>
      <w:tr w:rsidR="004C60F6" w:rsidRPr="005F26BF" w:rsidTr="004C60F6">
        <w:trPr>
          <w:trHeight w:val="416"/>
        </w:trPr>
        <w:tc>
          <w:tcPr>
            <w:tcW w:w="3190" w:type="dxa"/>
          </w:tcPr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Прямые, явные высказывания о смерти: “Я не могу так больше”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 xml:space="preserve">- Косвенные намеки о своем намерении: “Я больше не буду ни для кого проблемой”, “Тебе больше не придется обо мне волноваться”, “Я </w:t>
            </w:r>
            <w:proofErr w:type="gramStart"/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ни кому</w:t>
            </w:r>
            <w:proofErr w:type="gramEnd"/>
            <w:r w:rsidRPr="005F26BF">
              <w:rPr>
                <w:rFonts w:ascii="Arial" w:eastAsia="Times New Roman" w:hAnsi="Arial" w:cs="Arial"/>
                <w:sz w:val="24"/>
                <w:szCs w:val="24"/>
              </w:rPr>
              <w:t xml:space="preserve"> не нужен”, “Всем будет лучше без меня”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Жалобы на жизнь, никчемность и ненужность “Мне все надоело”, “Они пожалеют, когда я уйду”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Шутки на тему самоубийства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Нездоровая заинтересованность вопросами смерти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Размышления на тему могут приобрести художественное оформление (стихи, музыка, рисунки, иллюстрирующие депрессивное настроение)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Жалобы на физическое недомогание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Записки об уходе из жизни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Многозначительные прощания с другими людьми</w:t>
            </w:r>
          </w:p>
        </w:tc>
        <w:tc>
          <w:tcPr>
            <w:tcW w:w="3190" w:type="dxa"/>
          </w:tcPr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Печаль, подавленность, тревога, плачь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Потеря интереса к жизни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Беспокойство, раздражительность, угрюмость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Отсутствие мотивации к решению жизненных задач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Замкнутость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Фиксация внимания на примерах самоубийства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Нарушение межличностных отношений (сужение круга контактов в коллективе, стремление к уединению)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Утрата интереса к окружающему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То внезапная эйфория, то приступы отчаяния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Потеря или повышение аппетита, проблемы со сном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Снижение двигательной активности у людей активных подвижных и общительных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Возбужденное поведение и повышенная активность у малоподвижных и молчаливых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Перепады настроения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Необычное невнимание к внешнему виду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Потеря интереса к любимым занятиям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Нарушения внимания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Перемены в школьных привычках (пропуски занятий в школе, невыполнение домашнего задания, избегание общения с одноклассниками)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 xml:space="preserve">- Высокий уровень притязаний (высокая </w:t>
            </w:r>
            <w:r w:rsidRPr="005F26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критичность к себе и своим поступкам)</w:t>
            </w:r>
          </w:p>
        </w:tc>
        <w:tc>
          <w:tcPr>
            <w:tcW w:w="3191" w:type="dxa"/>
          </w:tcPr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Активная предварительная подготовка, целенаправленный поиск средств самоубийства (накопление лекарственных средств, поиск отравляющих жидкостей и т.п.)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Внезапное проявление несвойственных черт (аккуратности, откровенности, щедрости, раздача личных веще и т.п.)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Окончательное приведение в порядок дел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Примирение с давними врагами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Отказ от совместных дел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Приобщение или сильное употребление алкоголя, наркотиков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Излишний риск в поступках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Отсутствие планов на будущее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Социальная изолированность (нет друзей)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Нестабильное окружение (серьезный кризис в семье)</w:t>
            </w:r>
          </w:p>
          <w:p w:rsidR="004C60F6" w:rsidRPr="005F26BF" w:rsidRDefault="004C60F6" w:rsidP="004C60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- Ощущает себя жертвой насилия (физического, сексуального или эмоционального)</w:t>
            </w:r>
          </w:p>
        </w:tc>
      </w:tr>
    </w:tbl>
    <w:p w:rsidR="004C60F6" w:rsidRPr="005F26BF" w:rsidRDefault="004C60F6" w:rsidP="004C60F6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>5. Как предотвратить суицид</w:t>
      </w: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Чтобы предотвратить суицид у ребенка, постарайтесь сделать следующее: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прежде всего внимательно выслушайте его. В состоянии душевного кризиса любому из нас необходим кто-нибудь, кто готов выслушать. Приложите все усилия, чтобы понять скрытую за словами проблему;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серьезно относитесь ко всем угрозам. Разговоров на тему самоубийства может и не быть, однако любой признак возможной опасности должен насторожить вас. Внимательно отнеситесь ко всем, даже незначительным, обидам и жалобам. Подростки могут не давать волю чувствам, скрывая свои проблемы, но при этом находиться в состоянии глубокой депрессии;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поговорите с кем-нибудь о ваших опасениях. Возможность совершения самоубийства вызывает эмоциональный стресс, поэтому вам надо избавиться от собственной тревоги. Обратитесь за помощью к специалисту – пусть он решит, насколько реальны ваши опасения;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постарайтесь определить степень серьезности намерений и чувств ребенка, узнать, есть ли у него план действий. Конкретный план (в отличие от неопределенного, расплывчатого) – знак реальной опасности;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не бойтесь прямо спросить ребенка, не думает ли он о самоубийстве. Опыт показывает, что такой вопрос редко приносит вред. Чаще подросток бывает рад возможности открыто высказать свои проблемы;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дайте ребенку знать, что хотите помочь ему, но не видите необходимости в том, чтобы хранить все в секрете, если какая-то информация может повлиять на его безопасность;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пригласите психотерапевта, который может вывести его из кризисного состояния. В терапевтическом процессе лечения подростки с суицидальными тенденциями достигают осознания своих проблем и вырабатывают совпадающие стратегии;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дайте ребенку почувствовать, что вам не все равно. Слушайте, проявляя искреннюю заинтересованность и понимание. Не отталкивайте его. Если он решил разделить с вами свои проблемы, то, даже если вы потрясены сложившейся ситуацией, помните, что подросток с суицидальными наклонностями редко обращается за помощью к профессионалам. Убедите его в том, что всегда есть человек, который может помочь;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lastRenderedPageBreak/>
        <w:t xml:space="preserve">ненавязчиво отстаивайте свою точку зрения по поводу того, что самоубийство – неэффективное решение всех проблем. Убедите ребенка в правильности принятия им вашей помощи;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не давайте упрощенных советов типа: «Все, что тебе сейчас необходимо, – это хорошо выспаться, утром ты почувствуешь себя лучше». Не предлагайте того, что вы не в состоянии гарантировать, например: «Конечно, твой классный руководитель тебе поможет»;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не оставляйте ребенка без внимания. Уходя, оставляйте его на попечении другого взрослого;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вас не должны ввести в заблуждение утверждения подростка о том, что кризис уже миновал. Часто он чувствует облегчение после разговора о самоубийстве, но вскоре опять вернется к тем же мыслям, поэтому важно не оставлять его в одиночестве даже после успешного разговора. Поддерживайте ребенка и будьте настойчивы. Человеку в состоянии душевного кризиса нужны строгие утвердительные указания. Осознание вашей компетентности, заинтересованности в его судьбе и готовности помочь станут для него эмоциональной опорой; </w:t>
      </w:r>
    </w:p>
    <w:p w:rsidR="004C60F6" w:rsidRPr="004C60F6" w:rsidRDefault="004C60F6" w:rsidP="004C60F6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0" w:firstLine="426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не избегайте помощи со стороны друзей, семьи, врачей, священников, – всех, к кому можно обратиться.</w:t>
      </w: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t xml:space="preserve">Родителям тех детей, для которых характерно суицидальное поведение </w:t>
      </w:r>
      <w:r w:rsidRPr="004C60F6">
        <w:rPr>
          <w:rFonts w:ascii="Arial" w:eastAsia="Calibri" w:hAnsi="Arial" w:cs="Arial"/>
          <w:sz w:val="24"/>
          <w:szCs w:val="24"/>
        </w:rPr>
        <w:t>(непривычные реакции, повышенная нервозность, несдержанность в поступках и словах, выраженное отчаяние), </w:t>
      </w:r>
      <w:r w:rsidRPr="004C60F6">
        <w:rPr>
          <w:rFonts w:ascii="Arial" w:eastAsia="Calibri" w:hAnsi="Arial" w:cs="Arial"/>
          <w:b/>
          <w:bCs/>
          <w:sz w:val="24"/>
          <w:szCs w:val="24"/>
        </w:rPr>
        <w:t>НЕЛЬЗЯ</w:t>
      </w:r>
      <w:r w:rsidRPr="004C60F6">
        <w:rPr>
          <w:rFonts w:ascii="Arial" w:eastAsia="Calibri" w:hAnsi="Arial" w:cs="Arial"/>
          <w:sz w:val="24"/>
          <w:szCs w:val="24"/>
        </w:rPr>
        <w:t xml:space="preserve">: 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допускать негативного воздействия на ребенка: упрекать, наказывать, надсмехаться, подшучивать и т. д.; 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выступать в роли судьи;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говорить: «Посмотри на все, ради чего ты должен жить…»;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оставлять опасные предметы – лекарства, колющие, режущие предметы и прочее – в зоне досягаемости подростка, имеющего намерение уйти из жизни; 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оставлять в одиночестве ребенка, собирающегося покончить с собой;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спорить, стараться образумить его, говоря: «Ты не можешь убить себя, потому что…»;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>наталкивать на мысль словами: «Пойди и сделай это…»;</w:t>
      </w:r>
    </w:p>
    <w:p w:rsidR="004C60F6" w:rsidRPr="004C60F6" w:rsidRDefault="004C60F6" w:rsidP="004C60F6">
      <w:pPr>
        <w:numPr>
          <w:ilvl w:val="0"/>
          <w:numId w:val="6"/>
        </w:numPr>
        <w:tabs>
          <w:tab w:val="clear" w:pos="720"/>
          <w:tab w:val="num" w:pos="360"/>
        </w:tabs>
        <w:spacing w:after="0" w:line="36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4C60F6">
        <w:rPr>
          <w:rFonts w:ascii="Arial" w:eastAsia="Calibri" w:hAnsi="Arial" w:cs="Arial"/>
          <w:sz w:val="24"/>
          <w:szCs w:val="24"/>
        </w:rPr>
        <w:t xml:space="preserve">успокаивать ребенка, приводя в качестве примера ситуации с проблемами других людей: «Да ведь у тебя не произошло ничего страшного, а вот у такого-то человека на самом деле беда». </w:t>
      </w:r>
    </w:p>
    <w:p w:rsidR="004C60F6" w:rsidRPr="004C60F6" w:rsidRDefault="004C60F6" w:rsidP="004C60F6">
      <w:pPr>
        <w:spacing w:after="0" w:line="360" w:lineRule="auto"/>
        <w:ind w:firstLine="72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C60F6">
        <w:rPr>
          <w:rFonts w:ascii="Arial" w:eastAsia="Calibri" w:hAnsi="Arial" w:cs="Arial"/>
          <w:b/>
          <w:bCs/>
          <w:sz w:val="24"/>
          <w:szCs w:val="24"/>
        </w:rPr>
        <w:lastRenderedPageBreak/>
        <w:t>Правила поведения с ребенком, склонным к суициду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121"/>
        <w:gridCol w:w="3110"/>
      </w:tblGrid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Если вы слышите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Обязательно скажите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</w:rPr>
              <w:t>Не говорите</w:t>
            </w:r>
          </w:p>
        </w:tc>
      </w:tr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“</w:t>
            </w: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Ненавижу школу…</w:t>
            </w: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“Что происходит у нас, из-за чего ты себя так чувствуешь?”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“Когда я был в твоем возрасте… Да ты просто лентяй!</w:t>
            </w: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”</w:t>
            </w:r>
          </w:p>
        </w:tc>
      </w:tr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“</w:t>
            </w: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Все кажется таки безнадежным</w:t>
            </w: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“Иногда все мы чувствуем себя подавленными. Давай подумаем, какие у нас проблемы и какую из них надо решить в первую очередь”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“Подумай лучше о тех, кому еще хуже, чем тебе”</w:t>
            </w:r>
          </w:p>
        </w:tc>
      </w:tr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“Всем было бы лучше без меня!”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“Ты очень много значишь для нас, и меня беспокоит твое настроение. Скажи, что происходит?”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“Не говори глупостей. Давай поговорим о чем-нибудь другом”</w:t>
            </w:r>
          </w:p>
        </w:tc>
      </w:tr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“</w:t>
            </w: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Вы не понимаете меня!</w:t>
            </w: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“Расскажи мне, как ты себя чувствуешь. Я действительно хочу знать”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“Кто может понять молодежь в наши дни”</w:t>
            </w:r>
          </w:p>
        </w:tc>
      </w:tr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“</w:t>
            </w: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Я совершил ужасный поступок</w:t>
            </w:r>
            <w:r w:rsidRPr="005F26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”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“Давай седеем и поговорим об этом”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“Что посеешь, то и пожнешь!”</w:t>
            </w:r>
          </w:p>
        </w:tc>
      </w:tr>
      <w:tr w:rsidR="004C60F6" w:rsidRPr="005F26BF" w:rsidTr="00603A35"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“А если у меня не получиться”</w:t>
            </w:r>
          </w:p>
        </w:tc>
        <w:tc>
          <w:tcPr>
            <w:tcW w:w="3190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“Если не получиться, я буду знать, что ты сделал все возможное”</w:t>
            </w:r>
          </w:p>
        </w:tc>
        <w:tc>
          <w:tcPr>
            <w:tcW w:w="3191" w:type="dxa"/>
          </w:tcPr>
          <w:p w:rsidR="004C60F6" w:rsidRPr="005F26BF" w:rsidRDefault="004C60F6" w:rsidP="00603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“Если не получиться – значит, ты недостаточно старался!”</w:t>
            </w:r>
          </w:p>
        </w:tc>
      </w:tr>
    </w:tbl>
    <w:p w:rsidR="004C60F6" w:rsidRPr="005F26BF" w:rsidRDefault="004C60F6" w:rsidP="004C60F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60F6" w:rsidRPr="005F26BF" w:rsidRDefault="004C60F6" w:rsidP="004C60F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77033" w:rsidRDefault="00977033"/>
    <w:sectPr w:rsidR="0097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8"/>
    <w:multiLevelType w:val="hybridMultilevel"/>
    <w:tmpl w:val="000000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9"/>
    <w:multiLevelType w:val="hybridMultilevel"/>
    <w:tmpl w:val="0000000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AC01891"/>
    <w:multiLevelType w:val="multilevel"/>
    <w:tmpl w:val="4226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F6"/>
    <w:rsid w:val="004C60F6"/>
    <w:rsid w:val="008222D7"/>
    <w:rsid w:val="009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A3019-6B0D-4F1B-9691-ED8E788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2021-11-25T10:49:00Z</dcterms:created>
  <dcterms:modified xsi:type="dcterms:W3CDTF">2021-11-25T10:49:00Z</dcterms:modified>
</cp:coreProperties>
</file>