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Игра-квест</w:t>
      </w:r>
      <w:proofErr w:type="spellEnd"/>
      <w:r>
        <w:rPr>
          <w:b/>
          <w:bCs/>
          <w:color w:val="000000"/>
          <w:sz w:val="27"/>
          <w:szCs w:val="27"/>
        </w:rPr>
        <w:t xml:space="preserve"> «День Героев Отечества». Воспитательное мероприятие.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Пояснительная записка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Важнейшей целью современного образования и одной из приоритетных задач общества и государства является воспитание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РФ.</w:t>
      </w:r>
      <w:proofErr w:type="gramEnd"/>
      <w:r>
        <w:rPr>
          <w:color w:val="000000"/>
          <w:sz w:val="27"/>
          <w:szCs w:val="27"/>
        </w:rPr>
        <w:t xml:space="preserve"> Гражданско-патриотическое воспитание школьников определяется как  целенаправленная деятельность, призванная формировать у детей ценностные ориентации, качества, нормы поведения гражданина и патриота России. В современных условиях особенно актуальным становится воспитание уважения  к своей стране, к её национальным традициям, истории и богатой культуре среди молодого поколения. Невозможно вырастить настоящего гражданина и патриота своей страны  без уважительного, трепетного отношения к своим истокам.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Данное мероприятие разработано мной в рамках Программы воспитания и </w:t>
      </w:r>
      <w:proofErr w:type="gramStart"/>
      <w:r>
        <w:rPr>
          <w:color w:val="000000"/>
          <w:sz w:val="27"/>
          <w:szCs w:val="27"/>
        </w:rPr>
        <w:t>социализации</w:t>
      </w:r>
      <w:proofErr w:type="gramEnd"/>
      <w:r>
        <w:rPr>
          <w:color w:val="000000"/>
          <w:sz w:val="27"/>
          <w:szCs w:val="27"/>
        </w:rPr>
        <w:t xml:space="preserve"> обучающихся на ступени основного общего образования. Оно имеет универсальный характер, может использоваться учителями-предметниками, педагогами дополнительного образования, классными руководителями. Может проводиться как в рамках учебных предметов: история России, краеведение, так и как самостоятельное воспитательное мероприятие.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Показателями эффективности можно считать формирование активной гражданской позиции, готовности служению людям, своему Отечеству.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Ожидаемым результатом проведения данного мероприятия является повыше</w:t>
      </w:r>
      <w:r>
        <w:rPr>
          <w:color w:val="000000"/>
          <w:sz w:val="27"/>
          <w:szCs w:val="27"/>
        </w:rPr>
        <w:softHyphen/>
        <w:t>ние интереса у школьников к изучению истории Отечества, формирование представлений о жизненном пути и воинском подвиге российских солдат, развитие нравственной сферы личности ребёнка.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мероприятия:</w:t>
      </w:r>
      <w:r>
        <w:rPr>
          <w:color w:val="000000"/>
          <w:sz w:val="27"/>
          <w:szCs w:val="27"/>
        </w:rPr>
        <w:t> воспитание российской гражданской идентичности: патриотизма, уважения к Отечеству, чувства долга и гордости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за прошлое и настоящее народа России.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Форма мероприятия: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квест-игра</w:t>
      </w:r>
      <w:proofErr w:type="spellEnd"/>
      <w:r>
        <w:rPr>
          <w:color w:val="000000"/>
          <w:sz w:val="27"/>
          <w:szCs w:val="27"/>
        </w:rPr>
        <w:t>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gramStart"/>
      <w:r>
        <w:rPr>
          <w:b/>
          <w:bCs/>
          <w:color w:val="000000"/>
          <w:sz w:val="27"/>
          <w:szCs w:val="27"/>
        </w:rPr>
        <w:t>Методы реализации мероприятия:</w:t>
      </w:r>
      <w:r>
        <w:rPr>
          <w:color w:val="000000"/>
          <w:sz w:val="27"/>
          <w:szCs w:val="27"/>
        </w:rPr>
        <w:t> практические (познавательные задания), наглядные (фотографии, портреты, иллюстрации, информационные буклеты).</w:t>
      </w:r>
      <w:proofErr w:type="gramEnd"/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Возрастная группа: </w:t>
      </w:r>
      <w:r>
        <w:rPr>
          <w:color w:val="000000"/>
          <w:sz w:val="27"/>
          <w:szCs w:val="27"/>
        </w:rPr>
        <w:t>5-11 классы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Место проведения:</w:t>
      </w:r>
      <w:r>
        <w:rPr>
          <w:color w:val="000000"/>
          <w:sz w:val="27"/>
          <w:szCs w:val="27"/>
        </w:rPr>
        <w:t xml:space="preserve"> учебный класс, </w:t>
      </w:r>
      <w:proofErr w:type="spellStart"/>
      <w:r>
        <w:rPr>
          <w:color w:val="000000"/>
          <w:sz w:val="27"/>
          <w:szCs w:val="27"/>
        </w:rPr>
        <w:t>досуговая</w:t>
      </w:r>
      <w:proofErr w:type="spellEnd"/>
      <w:r>
        <w:rPr>
          <w:color w:val="000000"/>
          <w:sz w:val="27"/>
          <w:szCs w:val="27"/>
        </w:rPr>
        <w:t xml:space="preserve"> комната, фойе отделения больницы.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 </w:t>
      </w:r>
      <w:r>
        <w:rPr>
          <w:color w:val="000000"/>
          <w:sz w:val="27"/>
          <w:szCs w:val="27"/>
        </w:rPr>
        <w:t xml:space="preserve">ноутбук, иллюстрации и наглядные материалы </w:t>
      </w:r>
      <w:proofErr w:type="gramStart"/>
      <w:r>
        <w:rPr>
          <w:color w:val="000000"/>
          <w:sz w:val="27"/>
          <w:szCs w:val="27"/>
        </w:rPr>
        <w:t>к</w:t>
      </w:r>
      <w:proofErr w:type="gramEnd"/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заданиям, маршрутные листы, карта Российской Федерации, информационные буклеты на стендах отделения больницы.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Оформление:</w:t>
      </w:r>
      <w:r>
        <w:rPr>
          <w:color w:val="000000"/>
          <w:sz w:val="27"/>
          <w:szCs w:val="27"/>
        </w:rPr>
        <w:t xml:space="preserve"> карта Российской Федерации, информационные буклеты на стендах отделения больницы.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Подготовительный этап</w:t>
      </w:r>
      <w:r>
        <w:rPr>
          <w:color w:val="000000"/>
          <w:sz w:val="27"/>
          <w:szCs w:val="27"/>
        </w:rPr>
        <w:t>: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подбор заданий, наглядных материалов;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оформление учебного класса, </w:t>
      </w:r>
      <w:proofErr w:type="spellStart"/>
      <w:r>
        <w:rPr>
          <w:color w:val="000000"/>
          <w:sz w:val="27"/>
          <w:szCs w:val="27"/>
        </w:rPr>
        <w:t>досуговой</w:t>
      </w:r>
      <w:proofErr w:type="spellEnd"/>
      <w:r>
        <w:rPr>
          <w:color w:val="000000"/>
          <w:sz w:val="27"/>
          <w:szCs w:val="27"/>
        </w:rPr>
        <w:t xml:space="preserve"> комнаты, стендов;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подготовка зон фойе отделения, задействованных в игре;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-установка на телефоны игроков программы распознавания объектов.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Сценарий мероприятия: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</w:t>
      </w:r>
      <w:proofErr w:type="gramStart"/>
      <w:r>
        <w:rPr>
          <w:b/>
          <w:bCs/>
          <w:color w:val="000000"/>
          <w:sz w:val="27"/>
          <w:szCs w:val="27"/>
        </w:rPr>
        <w:t>а-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квест</w:t>
      </w:r>
      <w:proofErr w:type="spellEnd"/>
      <w:r>
        <w:rPr>
          <w:b/>
          <w:bCs/>
          <w:color w:val="000000"/>
          <w:sz w:val="27"/>
          <w:szCs w:val="27"/>
        </w:rPr>
        <w:t xml:space="preserve">  «День Героев Отечества»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мероприятии принимают участие 5 команд, в каждой команде по 3-4 человека. Учителя больничных классов (5 человек, организаторы работы команд на станциях).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704ACB" w:rsidRPr="00561F06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561F06">
        <w:rPr>
          <w:b/>
          <w:color w:val="000000"/>
          <w:sz w:val="27"/>
          <w:szCs w:val="27"/>
        </w:rPr>
        <w:t xml:space="preserve">Ведущий: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Добрый день, дорогие ребята! Мы приветствуем вас на </w:t>
      </w:r>
      <w:proofErr w:type="spellStart"/>
      <w:r>
        <w:rPr>
          <w:color w:val="000000"/>
          <w:sz w:val="27"/>
          <w:szCs w:val="27"/>
        </w:rPr>
        <w:t>квест-игре</w:t>
      </w:r>
      <w:proofErr w:type="spellEnd"/>
      <w:r>
        <w:rPr>
          <w:color w:val="000000"/>
          <w:sz w:val="27"/>
          <w:szCs w:val="27"/>
        </w:rPr>
        <w:t xml:space="preserve">, посвященной </w:t>
      </w:r>
      <w:r>
        <w:rPr>
          <w:b/>
          <w:bCs/>
          <w:color w:val="000000"/>
          <w:sz w:val="27"/>
          <w:szCs w:val="27"/>
        </w:rPr>
        <w:t>Дню Героев Отечества</w:t>
      </w:r>
      <w:r>
        <w:rPr>
          <w:color w:val="000000"/>
          <w:sz w:val="27"/>
          <w:szCs w:val="27"/>
        </w:rPr>
        <w:t>. 9 декабря наша страна отмечает День героев Отечества. Эта памятная дата установлена в 2007г. В этот день мы чествуем людей, чьи заслуги велики перед Отечеством - это Герои Советского Союза, кавалеры ордена Святого Георгия и ордена славы, Героев Российской Федерации.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все времена народы защищали свою страну, поэтому и мы должны быть патриотами нашей родины. Воин живет в каждом из нас. Рядом с отцами, дедами мужают повзрослевшие дети, становятся защитниками Отечества.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надеюсь, что сегодня вы не только продемонстрируете свои знания, но и узнаете много нового о героях нашей страны.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Сейчас я попрошу капитанов команд подойти и получить первое задание. Вы должны пройти пять станции, на каждой из которых необходимо выполнить задание. Информационный материал на стендах служит подсказкой. Также у вас будет возможность воспользоваться программой распознавания лиц, таким образом, вы сможете получить за задание неполный балл.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4ACB" w:rsidRPr="00D24381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D24381">
        <w:rPr>
          <w:b/>
          <w:bCs/>
          <w:color w:val="000000"/>
          <w:sz w:val="28"/>
          <w:szCs w:val="28"/>
        </w:rPr>
        <w:t xml:space="preserve">Станция </w:t>
      </w:r>
      <w:r w:rsidRPr="00D24381">
        <w:rPr>
          <w:b/>
          <w:sz w:val="28"/>
          <w:szCs w:val="28"/>
        </w:rPr>
        <w:t>«Герои нашего времени»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24381">
        <w:rPr>
          <w:color w:val="000000"/>
          <w:sz w:val="28"/>
          <w:szCs w:val="28"/>
        </w:rPr>
        <w:t xml:space="preserve">Вам </w:t>
      </w:r>
      <w:proofErr w:type="gramStart"/>
      <w:r w:rsidRPr="00D24381">
        <w:rPr>
          <w:color w:val="000000"/>
          <w:sz w:val="28"/>
          <w:szCs w:val="28"/>
        </w:rPr>
        <w:t>предложены</w:t>
      </w:r>
      <w:proofErr w:type="gramEnd"/>
      <w:r w:rsidRPr="00D24381">
        <w:rPr>
          <w:color w:val="000000"/>
          <w:sz w:val="28"/>
          <w:szCs w:val="28"/>
        </w:rPr>
        <w:t xml:space="preserve"> 3 набора карточек. Первый набор- фамилия, имя, отчество героя. Второй набор- фотография героя. Третий набо</w:t>
      </w:r>
      <w:proofErr w:type="gramStart"/>
      <w:r w:rsidRPr="00D24381">
        <w:rPr>
          <w:color w:val="000000"/>
          <w:sz w:val="28"/>
          <w:szCs w:val="28"/>
        </w:rPr>
        <w:t>р-</w:t>
      </w:r>
      <w:proofErr w:type="gramEnd"/>
      <w:r w:rsidRPr="00D24381">
        <w:rPr>
          <w:color w:val="000000"/>
          <w:sz w:val="28"/>
          <w:szCs w:val="28"/>
        </w:rPr>
        <w:t xml:space="preserve"> краткая биография, описание подвига. Нужно соотнести эти карточки, составить буклет. </w:t>
      </w:r>
      <w:r>
        <w:rPr>
          <w:color w:val="000000"/>
          <w:sz w:val="28"/>
          <w:szCs w:val="28"/>
        </w:rPr>
        <w:t xml:space="preserve">Время выполнения задания- 5 минут. После выполненного задания ведущий на станции просит ребят рассказать, чей подвиг запомнился, перечислить данных в задании героев- современников. 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04ACB" w:rsidRPr="00D24381" w:rsidRDefault="00704ACB" w:rsidP="00704AC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D24381">
        <w:rPr>
          <w:b/>
          <w:bCs/>
          <w:color w:val="000000"/>
          <w:sz w:val="28"/>
          <w:szCs w:val="28"/>
        </w:rPr>
        <w:t>Станция</w:t>
      </w:r>
      <w:r w:rsidRPr="00D24381">
        <w:rPr>
          <w:b/>
          <w:sz w:val="28"/>
          <w:szCs w:val="28"/>
        </w:rPr>
        <w:t xml:space="preserve"> «Парад героев»</w:t>
      </w:r>
    </w:p>
    <w:p w:rsidR="00704ACB" w:rsidRPr="002A2891" w:rsidRDefault="00704ACB" w:rsidP="00704ACB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28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 команды на станции проходит в два этапа.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Время выполнения задания – до 10 минут. </w:t>
      </w:r>
    </w:p>
    <w:p w:rsidR="00704ACB" w:rsidRPr="002A2891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A28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Первый этап. Игрокам нужно узнать известных деятелей, героев по портретам.  Эти выдающиеся исторические деятели оставили яркий след в истории России, </w:t>
      </w:r>
      <w:r w:rsidRPr="002A2891">
        <w:rPr>
          <w:rFonts w:ascii="Times New Roman" w:hAnsi="Times New Roman" w:cs="Times New Roman"/>
          <w:sz w:val="28"/>
          <w:szCs w:val="28"/>
        </w:rPr>
        <w:t xml:space="preserve">отдали родине свой ум, силы, энергию и даже жизнь. </w:t>
      </w:r>
      <w:r w:rsidRPr="002A28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Команда </w:t>
      </w:r>
      <w:r w:rsidRPr="002A2891">
        <w:rPr>
          <w:rFonts w:ascii="Times New Roman" w:hAnsi="Times New Roman" w:cs="Times New Roman"/>
          <w:sz w:val="28"/>
          <w:szCs w:val="28"/>
        </w:rPr>
        <w:t xml:space="preserve">может воспользоваться </w:t>
      </w:r>
      <w:r w:rsidRPr="002A2891">
        <w:rPr>
          <w:rFonts w:ascii="Times New Roman" w:hAnsi="Times New Roman" w:cs="Times New Roman"/>
          <w:color w:val="000000"/>
          <w:sz w:val="28"/>
          <w:szCs w:val="28"/>
        </w:rPr>
        <w:t>программой  распознавания объектов</w:t>
      </w:r>
      <w:r w:rsidRPr="002A2891">
        <w:rPr>
          <w:rFonts w:ascii="Times New Roman" w:hAnsi="Times New Roman" w:cs="Times New Roman"/>
          <w:sz w:val="28"/>
          <w:szCs w:val="28"/>
        </w:rPr>
        <w:t xml:space="preserve">, тогда в копилку команды поступит 0, 5 балла. </w:t>
      </w:r>
    </w:p>
    <w:p w:rsidR="00704ACB" w:rsidRPr="002A2891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A2891">
        <w:rPr>
          <w:rFonts w:ascii="Times New Roman" w:hAnsi="Times New Roman" w:cs="Times New Roman"/>
          <w:sz w:val="28"/>
          <w:szCs w:val="28"/>
        </w:rPr>
        <w:t xml:space="preserve">Второй этап. Командам  последовательно предложены афоризмы, крылатые выражения, фразы,  когда-то сказанные этими людьми. Необходимо определить, кому принадлежит высказывание. Самостоятельность- 2 балла. С поддержкой </w:t>
      </w:r>
      <w:proofErr w:type="spellStart"/>
      <w:r w:rsidRPr="002A2891">
        <w:rPr>
          <w:rFonts w:ascii="Times New Roman" w:hAnsi="Times New Roman" w:cs="Times New Roman"/>
          <w:sz w:val="28"/>
          <w:szCs w:val="28"/>
        </w:rPr>
        <w:t>куар-кода</w:t>
      </w:r>
      <w:proofErr w:type="spellEnd"/>
      <w:r w:rsidRPr="002A2891">
        <w:rPr>
          <w:rFonts w:ascii="Times New Roman" w:hAnsi="Times New Roman" w:cs="Times New Roman"/>
          <w:sz w:val="28"/>
          <w:szCs w:val="28"/>
        </w:rPr>
        <w:t xml:space="preserve"> – 0, 5 баллов</w:t>
      </w:r>
    </w:p>
    <w:p w:rsidR="00704ACB" w:rsidRPr="008B6CA7" w:rsidRDefault="00704ACB" w:rsidP="00704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C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Станция</w:t>
      </w:r>
      <w:r w:rsidRPr="008B6CA7">
        <w:rPr>
          <w:rFonts w:ascii="Times New Roman" w:hAnsi="Times New Roman" w:cs="Times New Roman"/>
          <w:b/>
          <w:sz w:val="28"/>
          <w:szCs w:val="28"/>
        </w:rPr>
        <w:t xml:space="preserve"> «Мера </w:t>
      </w:r>
      <w:proofErr w:type="gramStart"/>
      <w:r w:rsidRPr="008B6CA7">
        <w:rPr>
          <w:rFonts w:ascii="Times New Roman" w:hAnsi="Times New Roman" w:cs="Times New Roman"/>
          <w:b/>
          <w:sz w:val="28"/>
          <w:szCs w:val="28"/>
        </w:rPr>
        <w:t>героического</w:t>
      </w:r>
      <w:proofErr w:type="gramEnd"/>
      <w:r w:rsidRPr="008B6CA7">
        <w:rPr>
          <w:rFonts w:ascii="Times New Roman" w:hAnsi="Times New Roman" w:cs="Times New Roman"/>
          <w:b/>
          <w:sz w:val="28"/>
          <w:szCs w:val="28"/>
        </w:rPr>
        <w:t>»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Задача команды заполнить кластер ассоциации к слову «герой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274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1E2">
        <w:rPr>
          <w:rFonts w:ascii="Times New Roman" w:hAnsi="Times New Roman" w:cs="Times New Roman"/>
          <w:sz w:val="28"/>
          <w:szCs w:val="28"/>
        </w:rPr>
        <w:t xml:space="preserve">Написать слова,  ассоциирующиеся со словом «герой». 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Основные принципы составления кластера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 xml:space="preserve">Кластер оформляется в виде грозди или модели планеты со спутниками. 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 xml:space="preserve">В центре располагается основное понятие, мысль, по сторонам обозначаются крупные смысловые единицы, соединенные с центральным понятием прямыми линиями. 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741E2">
        <w:rPr>
          <w:rFonts w:ascii="Times New Roman" w:hAnsi="Times New Roman" w:cs="Times New Roman"/>
          <w:sz w:val="28"/>
          <w:szCs w:val="28"/>
        </w:rPr>
        <w:t xml:space="preserve">Это могут быть слова, словосочетания, предложения, выражающие идеи, мысли, факты, образы, ассоциации, касающиеся данной темы. </w:t>
      </w:r>
      <w:proofErr w:type="gramEnd"/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Правила оформления кластера на уроке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Составляя кластер, желательно использовать разноцветные мелки, карандаши, ручки, фломастеры. Это позволит выделить некоторые определенные моменты и нагляднее отобразить общую картину, упрощая процесс систематизации всей информации.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Рекомендации по составлению кластера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 xml:space="preserve">Существует несколько рекомендаций по составлению кластера. При его создании не стоит бояться излагать и фиксировать все, что приходит на ум, даже если это просто ассоциации или предположения. 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lastRenderedPageBreak/>
        <w:t>Последовательность действий: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Посередине чистого листа написать ключевое слово или предложение, которое является «сердцем» идеи, темы.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 xml:space="preserve">Вокруг написать слова или предложения, выражающие идеи, факты, образы, подходящие для данной темы. 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 xml:space="preserve">По мере записи, появившиеся слова соединить  прямыми линиями с ключевым понятием. 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У каждого из «спутников» в свою очередь тоже появляютс</w:t>
      </w:r>
      <w:proofErr w:type="gramStart"/>
      <w:r w:rsidRPr="002741E2">
        <w:rPr>
          <w:rFonts w:ascii="Times New Roman" w:hAnsi="Times New Roman" w:cs="Times New Roman"/>
          <w:sz w:val="28"/>
          <w:szCs w:val="28"/>
        </w:rPr>
        <w:t>я«</w:t>
      </w:r>
      <w:proofErr w:type="gramEnd"/>
      <w:r w:rsidRPr="002741E2">
        <w:rPr>
          <w:rFonts w:ascii="Times New Roman" w:hAnsi="Times New Roman" w:cs="Times New Roman"/>
          <w:sz w:val="28"/>
          <w:szCs w:val="28"/>
        </w:rPr>
        <w:t>спутники», устанавливаются новые логические связи.</w:t>
      </w: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В итоге получается структура, которая графически отображает размышления, определяет информационное поле данной теме.</w:t>
      </w:r>
    </w:p>
    <w:p w:rsidR="00704ACB" w:rsidRPr="002741E2" w:rsidRDefault="00704ACB" w:rsidP="00704ACB">
      <w:pPr>
        <w:rPr>
          <w:rFonts w:ascii="Times New Roman" w:eastAsia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>Так и п</w:t>
      </w:r>
      <w:r w:rsidRPr="002741E2">
        <w:rPr>
          <w:rFonts w:ascii="Times New Roman" w:eastAsia="Times New Roman" w:hAnsi="Times New Roman" w:cs="Times New Roman"/>
          <w:sz w:val="28"/>
          <w:szCs w:val="28"/>
        </w:rPr>
        <w:t>олучится необходимый кластер.</w:t>
      </w:r>
    </w:p>
    <w:p w:rsidR="00704ACB" w:rsidRPr="00D21C79" w:rsidRDefault="00704ACB" w:rsidP="00704ACB">
      <w:pPr>
        <w:rPr>
          <w:rFonts w:ascii="Bookman Old Style" w:hAnsi="Bookman Old Style"/>
          <w:sz w:val="36"/>
          <w:szCs w:val="36"/>
        </w:rPr>
      </w:pPr>
    </w:p>
    <w:p w:rsidR="00704ACB" w:rsidRPr="002741E2" w:rsidRDefault="00704ACB" w:rsidP="00704ACB"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2645397</wp:posOffset>
            </wp:positionH>
            <wp:positionV relativeFrom="paragraph">
              <wp:posOffset>201384</wp:posOffset>
            </wp:positionV>
            <wp:extent cx="5944006" cy="3433864"/>
            <wp:effectExtent l="19050" t="0" r="0" b="0"/>
            <wp:wrapNone/>
            <wp:docPr id="17" name="Рисунок 1" descr="https://ru-static.z-dn.net/files/d89/4b18a70ead00e984a88ad6b1937fd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89/4b18a70ead00e984a88ad6b1937fd8a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052" t="25188" r="4937" b="6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06" cy="343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ACB" w:rsidRPr="002741E2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  <w:r w:rsidRPr="002741E2">
        <w:rPr>
          <w:rFonts w:ascii="Times New Roman" w:hAnsi="Times New Roman" w:cs="Times New Roman"/>
          <w:b/>
          <w:sz w:val="28"/>
          <w:szCs w:val="28"/>
        </w:rPr>
        <w:t>Пример кластера:</w:t>
      </w: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Pr="002741E2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2741E2">
        <w:rPr>
          <w:rFonts w:ascii="Times New Roman" w:hAnsi="Times New Roman" w:cs="Times New Roman"/>
          <w:sz w:val="28"/>
          <w:szCs w:val="28"/>
        </w:rPr>
        <w:t xml:space="preserve">За каждое вписанное в кластер понятие команда получает 1 балл. Время выполнения задания- 5 минут. </w:t>
      </w: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</w:p>
    <w:p w:rsidR="00704ACB" w:rsidRPr="002741E2" w:rsidRDefault="00704ACB" w:rsidP="00704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1E2">
        <w:rPr>
          <w:rFonts w:ascii="Times New Roman" w:hAnsi="Times New Roman" w:cs="Times New Roman"/>
          <w:b/>
          <w:sz w:val="28"/>
          <w:szCs w:val="28"/>
        </w:rPr>
        <w:t>Станция «Боевой листок»</w:t>
      </w:r>
    </w:p>
    <w:p w:rsidR="00704ACB" w:rsidRPr="0062649F" w:rsidRDefault="00704ACB" w:rsidP="00704ACB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2649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Оборудование: клей, карандаши, маркеры, лист формат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 w:rsidRPr="0062649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А3. </w:t>
      </w:r>
    </w:p>
    <w:p w:rsidR="00704ACB" w:rsidRPr="0062649F" w:rsidRDefault="00704ACB" w:rsidP="00704ACB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2649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ДКБ № 3 находится в Дзержинском районе города Ярославля. В Дзержинском районе есть улицы, названные именами героев </w:t>
      </w:r>
      <w:proofErr w:type="spellStart"/>
      <w:r w:rsidRPr="0062649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ВОв</w:t>
      </w:r>
      <w:proofErr w:type="spellEnd"/>
      <w:r w:rsidRPr="0062649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</w:p>
    <w:p w:rsidR="00704ACB" w:rsidRPr="0062649F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62649F">
        <w:rPr>
          <w:rFonts w:ascii="Times New Roman" w:hAnsi="Times New Roman" w:cs="Times New Roman"/>
          <w:sz w:val="28"/>
          <w:szCs w:val="28"/>
        </w:rPr>
        <w:t xml:space="preserve">Капитан команды достает из закрытого конверта информацию об одном из героев России, чьим именем названа улица в Дзержинском районе. За 15 минут </w:t>
      </w:r>
      <w:r>
        <w:rPr>
          <w:rFonts w:ascii="Times New Roman" w:hAnsi="Times New Roman" w:cs="Times New Roman"/>
          <w:sz w:val="28"/>
          <w:szCs w:val="28"/>
        </w:rPr>
        <w:t xml:space="preserve">участниками команды оформляется Боевой листок, посвященный этому герою (биография, подвиг, его связь с Ярославской землей),  история наименования улицы. </w:t>
      </w:r>
    </w:p>
    <w:p w:rsidR="00704ACB" w:rsidRPr="00EC6639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EC6639">
        <w:rPr>
          <w:rFonts w:ascii="Times New Roman" w:hAnsi="Times New Roman" w:cs="Times New Roman"/>
          <w:sz w:val="28"/>
          <w:szCs w:val="28"/>
        </w:rPr>
        <w:t>Материал для боевого листка заранее подобран организатором игры и выдается команде  папке А</w:t>
      </w:r>
      <w:proofErr w:type="gramStart"/>
      <w:r w:rsidRPr="00EC663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C66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4ACB" w:rsidRPr="00EC6639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EC6639">
        <w:rPr>
          <w:rFonts w:ascii="Times New Roman" w:hAnsi="Times New Roman" w:cs="Times New Roman"/>
          <w:sz w:val="28"/>
          <w:szCs w:val="28"/>
        </w:rPr>
        <w:t>Максимальное количество баллов- 15</w:t>
      </w:r>
    </w:p>
    <w:p w:rsidR="00704ACB" w:rsidRPr="00EC6639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EC6639">
        <w:rPr>
          <w:rFonts w:ascii="Times New Roman" w:hAnsi="Times New Roman" w:cs="Times New Roman"/>
          <w:sz w:val="28"/>
          <w:szCs w:val="28"/>
        </w:rPr>
        <w:t>Полнота информации: 5 баллов</w:t>
      </w:r>
    </w:p>
    <w:p w:rsidR="00704ACB" w:rsidRPr="00EC6639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EC6639">
        <w:rPr>
          <w:rFonts w:ascii="Times New Roman" w:hAnsi="Times New Roman" w:cs="Times New Roman"/>
          <w:sz w:val="28"/>
          <w:szCs w:val="28"/>
        </w:rPr>
        <w:t>История наименование улицы: 5 баллов</w:t>
      </w:r>
    </w:p>
    <w:p w:rsidR="00704ACB" w:rsidRPr="00EC6639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EC6639">
        <w:rPr>
          <w:rFonts w:ascii="Times New Roman" w:hAnsi="Times New Roman" w:cs="Times New Roman"/>
          <w:sz w:val="28"/>
          <w:szCs w:val="28"/>
        </w:rPr>
        <w:t>Оформление: 5 баллов</w:t>
      </w:r>
    </w:p>
    <w:p w:rsidR="00704ACB" w:rsidRDefault="00704ACB" w:rsidP="00704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39">
        <w:rPr>
          <w:rFonts w:ascii="Times New Roman" w:hAnsi="Times New Roman" w:cs="Times New Roman"/>
          <w:b/>
          <w:sz w:val="28"/>
          <w:szCs w:val="28"/>
        </w:rPr>
        <w:t>Станция «Не в бровь, а в глаз»</w:t>
      </w:r>
    </w:p>
    <w:p w:rsidR="00704ACB" w:rsidRPr="00EC6639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  <w:r w:rsidRPr="008410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Команде предложены зашифрованные пословицы. Все они связаны с понятиями «герой», «Родина», «Отечество», «Подвиг». Необходимо </w:t>
      </w:r>
      <w:r w:rsidRPr="00EC66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угадать пословицу, которая зашифрована в картинках.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Максимальное количество баллов-8. Организатор работы на станции может давать подсказки, но в таком случае  команда получает неполный балл. </w:t>
      </w:r>
    </w:p>
    <w:p w:rsidR="00704ACB" w:rsidRPr="008410A3" w:rsidRDefault="00704ACB" w:rsidP="00704ACB">
      <w:pPr>
        <w:rPr>
          <w:rFonts w:ascii="Times New Roman" w:hAnsi="Times New Roman" w:cs="Times New Roman"/>
          <w:sz w:val="28"/>
          <w:szCs w:val="28"/>
        </w:rPr>
      </w:pPr>
      <w:r w:rsidRPr="008410A3">
        <w:rPr>
          <w:rFonts w:ascii="Times New Roman" w:hAnsi="Times New Roman" w:cs="Times New Roman"/>
          <w:sz w:val="28"/>
          <w:szCs w:val="28"/>
        </w:rPr>
        <w:lastRenderedPageBreak/>
        <w:t xml:space="preserve">Завершается </w:t>
      </w:r>
      <w:proofErr w:type="spellStart"/>
      <w:r w:rsidRPr="008410A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8410A3">
        <w:rPr>
          <w:rFonts w:ascii="Times New Roman" w:hAnsi="Times New Roman" w:cs="Times New Roman"/>
          <w:sz w:val="28"/>
          <w:szCs w:val="28"/>
        </w:rPr>
        <w:t xml:space="preserve"> в учебном классе. Команды сдают свои маршрутные листы ведущему, подсчитываются баллы, объявляется победитель. Ведущий говорит заключительное слово. </w:t>
      </w:r>
    </w:p>
    <w:p w:rsidR="00704ACB" w:rsidRDefault="00704ACB" w:rsidP="00704ACB">
      <w:pPr>
        <w:rPr>
          <w:rFonts w:ascii="Bookman Old Style" w:hAnsi="Bookman Old Style"/>
          <w:sz w:val="36"/>
          <w:szCs w:val="36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Default="00704ACB" w:rsidP="00B339B6">
      <w:pPr>
        <w:rPr>
          <w:rFonts w:ascii="Bookman Old Style" w:hAnsi="Bookman Old Style"/>
          <w:sz w:val="28"/>
          <w:szCs w:val="28"/>
        </w:rPr>
      </w:pPr>
    </w:p>
    <w:p w:rsidR="00704ACB" w:rsidRPr="00704ACB" w:rsidRDefault="00704ACB" w:rsidP="00B339B6">
      <w:pPr>
        <w:rPr>
          <w:rFonts w:ascii="Bookman Old Style" w:hAnsi="Bookman Old Style"/>
          <w:b/>
          <w:sz w:val="28"/>
          <w:szCs w:val="28"/>
        </w:rPr>
      </w:pPr>
      <w:r w:rsidRPr="00704ACB">
        <w:rPr>
          <w:rFonts w:ascii="Bookman Old Style" w:hAnsi="Bookman Old Style"/>
          <w:b/>
          <w:sz w:val="28"/>
          <w:szCs w:val="28"/>
        </w:rPr>
        <w:lastRenderedPageBreak/>
        <w:t>Приложени</w:t>
      </w:r>
      <w:r>
        <w:rPr>
          <w:rFonts w:ascii="Bookman Old Style" w:hAnsi="Bookman Old Style"/>
          <w:b/>
          <w:sz w:val="28"/>
          <w:szCs w:val="28"/>
        </w:rPr>
        <w:t xml:space="preserve">е </w:t>
      </w:r>
      <w:r w:rsidRPr="00704ACB">
        <w:rPr>
          <w:rFonts w:ascii="Bookman Old Style" w:hAnsi="Bookman Old Style"/>
          <w:b/>
          <w:sz w:val="28"/>
          <w:szCs w:val="28"/>
        </w:rPr>
        <w:t>№1</w:t>
      </w:r>
      <w:r>
        <w:rPr>
          <w:rFonts w:ascii="Bookman Old Style" w:hAnsi="Bookman Old Style"/>
          <w:b/>
          <w:sz w:val="28"/>
          <w:szCs w:val="28"/>
        </w:rPr>
        <w:t>. Станция</w:t>
      </w:r>
      <w:r w:rsidRPr="00704ACB">
        <w:rPr>
          <w:rFonts w:ascii="Bookman Old Style" w:hAnsi="Bookman Old Style"/>
          <w:b/>
          <w:sz w:val="28"/>
          <w:szCs w:val="28"/>
        </w:rPr>
        <w:t xml:space="preserve"> «Не в бровь, а в глаз».</w:t>
      </w:r>
    </w:p>
    <w:p w:rsidR="00534BA3" w:rsidRDefault="00E526A9" w:rsidP="00B339B6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3705711</wp:posOffset>
            </wp:positionH>
            <wp:positionV relativeFrom="paragraph">
              <wp:posOffset>343603</wp:posOffset>
            </wp:positionV>
            <wp:extent cx="2403138" cy="1799617"/>
            <wp:effectExtent l="19050" t="0" r="0" b="0"/>
            <wp:wrapNone/>
            <wp:docPr id="3" name="Рисунок 4" descr="Игра Где логика? «Пословицы и поговор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а Где логика? «Пословицы и поговорки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9739" t="4167" r="31757" b="57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38" cy="179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981710</wp:posOffset>
            </wp:positionH>
            <wp:positionV relativeFrom="paragraph">
              <wp:posOffset>343535</wp:posOffset>
            </wp:positionV>
            <wp:extent cx="1449705" cy="1653540"/>
            <wp:effectExtent l="19050" t="0" r="0" b="0"/>
            <wp:wrapNone/>
            <wp:docPr id="7" name="Рисунок 7" descr="Игра Где логика? «Пословицы и поговор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а Где логика? «Пословицы и поговорки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46" t="3333" r="73179" b="6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6808470</wp:posOffset>
            </wp:positionH>
            <wp:positionV relativeFrom="paragraph">
              <wp:posOffset>51435</wp:posOffset>
            </wp:positionV>
            <wp:extent cx="1128395" cy="2149475"/>
            <wp:effectExtent l="19050" t="0" r="0" b="0"/>
            <wp:wrapNone/>
            <wp:docPr id="1" name="Рисунок 1" descr="Игра Где логика? «Пословицы и поговор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Где логика? «Пословицы и поговорки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1841" t="3125" r="10006" b="5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14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BA3" w:rsidRPr="00534BA3" w:rsidRDefault="00534BA3" w:rsidP="00534BA3">
      <w:pPr>
        <w:rPr>
          <w:rFonts w:ascii="Bookman Old Style" w:hAnsi="Bookman Old Style"/>
          <w:sz w:val="28"/>
          <w:szCs w:val="28"/>
        </w:rPr>
      </w:pPr>
    </w:p>
    <w:p w:rsidR="00534BA3" w:rsidRDefault="00534BA3" w:rsidP="00534BA3">
      <w:pPr>
        <w:rPr>
          <w:rFonts w:ascii="Bookman Old Style" w:hAnsi="Bookman Old Style"/>
          <w:sz w:val="28"/>
          <w:szCs w:val="28"/>
        </w:rPr>
      </w:pPr>
    </w:p>
    <w:p w:rsidR="00534BA3" w:rsidRDefault="00534BA3" w:rsidP="00534BA3">
      <w:pPr>
        <w:rPr>
          <w:rFonts w:ascii="Bookman Old Style" w:hAnsi="Bookman Old Style"/>
          <w:sz w:val="28"/>
          <w:szCs w:val="28"/>
        </w:rPr>
      </w:pPr>
    </w:p>
    <w:p w:rsidR="00534BA3" w:rsidRDefault="00534BA3" w:rsidP="00534BA3">
      <w:pPr>
        <w:rPr>
          <w:rFonts w:ascii="Bookman Old Style" w:hAnsi="Bookman Old Style"/>
          <w:sz w:val="28"/>
          <w:szCs w:val="28"/>
        </w:rPr>
      </w:pPr>
    </w:p>
    <w:p w:rsidR="00534BA3" w:rsidRDefault="00534BA3" w:rsidP="00534BA3">
      <w:pPr>
        <w:rPr>
          <w:rFonts w:ascii="Bookman Old Style" w:hAnsi="Bookman Old Style"/>
          <w:sz w:val="28"/>
          <w:szCs w:val="28"/>
        </w:rPr>
      </w:pPr>
    </w:p>
    <w:p w:rsidR="00E526A9" w:rsidRDefault="00E526A9" w:rsidP="00534BA3">
      <w:pPr>
        <w:rPr>
          <w:rFonts w:ascii="Bookman Old Style" w:hAnsi="Bookman Old Style"/>
          <w:sz w:val="28"/>
          <w:szCs w:val="28"/>
        </w:rPr>
      </w:pPr>
    </w:p>
    <w:p w:rsidR="00E526A9" w:rsidRDefault="00E526A9" w:rsidP="00534BA3">
      <w:pPr>
        <w:rPr>
          <w:rFonts w:ascii="Bookman Old Style" w:hAnsi="Bookman Old Style"/>
          <w:sz w:val="28"/>
          <w:szCs w:val="28"/>
        </w:rPr>
      </w:pPr>
    </w:p>
    <w:p w:rsidR="00704ACB" w:rsidRDefault="00E526A9" w:rsidP="00534BA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313055</wp:posOffset>
            </wp:positionV>
            <wp:extent cx="4032885" cy="1770380"/>
            <wp:effectExtent l="19050" t="0" r="5715" b="0"/>
            <wp:wrapNone/>
            <wp:docPr id="10" name="Рисунок 10" descr="https://static-eu.insales.ru/files/1/2789/8940261/original/0_9ZK6e0SFBUBY77d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-eu.insales.ru/files/1/2789/8940261/original/0_9ZK6e0SFBUBY77dq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885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7A31">
        <w:rPr>
          <w:rFonts w:ascii="Bookman Old Style" w:hAnsi="Bookman Old Style"/>
          <w:sz w:val="28"/>
          <w:szCs w:val="28"/>
        </w:rPr>
        <w:t>------------------------------------------------------------------------------------------------</w:t>
      </w:r>
      <w:r>
        <w:rPr>
          <w:rFonts w:ascii="Bookman Old Style" w:hAnsi="Bookman Old Style"/>
          <w:sz w:val="28"/>
          <w:szCs w:val="28"/>
        </w:rPr>
        <w:t>--------------------------------------------</w:t>
      </w:r>
    </w:p>
    <w:p w:rsidR="00534BA3" w:rsidRDefault="00534BA3" w:rsidP="00534BA3">
      <w:pPr>
        <w:rPr>
          <w:rFonts w:ascii="OpenSans" w:hAnsi="OpenSans"/>
          <w:color w:val="000000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704ACB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  <w:r>
        <w:rPr>
          <w:rFonts w:ascii="Arial" w:hAnsi="Arial" w:cs="Arial"/>
          <w:noProof/>
          <w:color w:val="333333"/>
          <w:sz w:val="29"/>
          <w:szCs w:val="29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7168758</wp:posOffset>
            </wp:positionH>
            <wp:positionV relativeFrom="paragraph">
              <wp:posOffset>82847</wp:posOffset>
            </wp:positionV>
            <wp:extent cx="2500414" cy="1887166"/>
            <wp:effectExtent l="19050" t="0" r="0" b="0"/>
            <wp:wrapNone/>
            <wp:docPr id="16" name="Рисунок 16" descr="https://avatars.mds.yandex.net/get-pdb/1919902/c9393e52-1486-4d01-a599-5dc4bfa485b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919902/c9393e52-1486-4d01-a599-5dc4bfa485b7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414" cy="188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9"/>
          <w:szCs w:val="29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121285</wp:posOffset>
            </wp:positionV>
            <wp:extent cx="2800985" cy="1847850"/>
            <wp:effectExtent l="19050" t="0" r="0" b="0"/>
            <wp:wrapNone/>
            <wp:docPr id="13" name="Рисунок 13" descr="https://avatars.mds.yandex.net/get-pdb/1584663/a8245505-3acd-4047-94a4-2966e4d71ab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584663/a8245505-3acd-4047-94a4-2966e4d71abd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E526A9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  <w:r>
        <w:rPr>
          <w:rFonts w:ascii="Arial" w:hAnsi="Arial" w:cs="Arial"/>
          <w:noProof/>
          <w:color w:val="333333"/>
          <w:sz w:val="29"/>
          <w:szCs w:val="29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6371090</wp:posOffset>
            </wp:positionH>
            <wp:positionV relativeFrom="paragraph">
              <wp:posOffset>117245</wp:posOffset>
            </wp:positionV>
            <wp:extent cx="2364227" cy="1877439"/>
            <wp:effectExtent l="19050" t="0" r="0" b="0"/>
            <wp:wrapNone/>
            <wp:docPr id="25" name="Рисунок 25" descr="https://avatars.mds.yandex.net/get-pdb/33827/9b5def50-6653-400d-b364-195a69a009c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pdb/33827/9b5def50-6653-400d-b364-195a69a009c3/s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376" t="9813" r="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27" cy="187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9"/>
          <w:szCs w:val="29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-77470</wp:posOffset>
            </wp:positionV>
            <wp:extent cx="1762125" cy="1760220"/>
            <wp:effectExtent l="19050" t="0" r="9525" b="0"/>
            <wp:wrapNone/>
            <wp:docPr id="19" name="Рисунок 19" descr="https://im0-tub-ru.yandex.net/i?id=08263d3a2239237da81ab12dd21d7bb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08263d3a2239237da81ab12dd21d7bbf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333333"/>
          <w:sz w:val="29"/>
          <w:szCs w:val="29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194945</wp:posOffset>
            </wp:positionV>
            <wp:extent cx="2318385" cy="1546225"/>
            <wp:effectExtent l="19050" t="0" r="5715" b="0"/>
            <wp:wrapNone/>
            <wp:docPr id="22" name="Рисунок 22" descr="https://static.360tv.ru/media/article_media/a2f07129c045426399207330bf378124_20160719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atic.360tv.ru/media/article_media/a2f07129c045426399207330bf378124_2016071911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EC19F3" w:rsidRDefault="00EC19F3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197A31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</w:p>
    <w:p w:rsidR="00197A31" w:rsidRDefault="00A42E02" w:rsidP="00534BA3">
      <w:pPr>
        <w:rPr>
          <w:rFonts w:ascii="Arial" w:hAnsi="Arial" w:cs="Arial"/>
          <w:color w:val="333333"/>
          <w:sz w:val="29"/>
          <w:szCs w:val="29"/>
          <w:shd w:val="clear" w:color="auto" w:fill="FFFFFF"/>
        </w:rPr>
      </w:pPr>
      <w:r w:rsidRPr="00A42E02">
        <w:rPr>
          <w:rFonts w:ascii="OpenSans" w:hAnsi="OpenSans"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34.75pt;margin-top:23pt;width:135.6pt;height:161.6pt;z-index:251670528" o:connectortype="straight" strokecolor="red" strokeweight="10pt"/>
        </w:pict>
      </w:r>
      <w:r w:rsidRPr="00A42E02">
        <w:rPr>
          <w:rFonts w:ascii="Bookman Old Style" w:hAnsi="Bookman Old Style"/>
          <w:noProof/>
          <w:sz w:val="28"/>
          <w:szCs w:val="28"/>
        </w:rPr>
        <w:pict>
          <v:shape id="_x0000_s1027" type="#_x0000_t32" style="position:absolute;margin-left:340.1pt;margin-top:28.35pt;width:143.75pt;height:161.6pt;flip:y;z-index:251671552" o:connectortype="straight" strokecolor="red" strokeweight="10pt"/>
        </w:pict>
      </w:r>
      <w:r w:rsidR="00E526A9">
        <w:rPr>
          <w:rFonts w:ascii="Arial" w:hAnsi="Arial" w:cs="Arial"/>
          <w:noProof/>
          <w:color w:val="333333"/>
          <w:sz w:val="29"/>
          <w:szCs w:val="29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3315970</wp:posOffset>
            </wp:positionH>
            <wp:positionV relativeFrom="paragraph">
              <wp:posOffset>325120</wp:posOffset>
            </wp:positionV>
            <wp:extent cx="3492500" cy="1750695"/>
            <wp:effectExtent l="19050" t="0" r="0" b="0"/>
            <wp:wrapNone/>
            <wp:docPr id="28" name="Рисунок 28" descr="https://cdn.pixabay.com/photo/2017/01/31/14/01/bayonet-2024330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dn.pixabay.com/photo/2017/01/31/14/01/bayonet-2024330_128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175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6A9">
        <w:rPr>
          <w:rFonts w:ascii="Arial" w:hAnsi="Arial" w:cs="Arial"/>
          <w:noProof/>
          <w:color w:val="333333"/>
          <w:sz w:val="29"/>
          <w:szCs w:val="29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101600</wp:posOffset>
            </wp:positionV>
            <wp:extent cx="1760855" cy="1760220"/>
            <wp:effectExtent l="19050" t="0" r="0" b="0"/>
            <wp:wrapNone/>
            <wp:docPr id="5" name="Рисунок 19" descr="https://im0-tub-ru.yandex.net/i?id=08263d3a2239237da81ab12dd21d7bb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08263d3a2239237da81ab12dd21d7bbf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BA3" w:rsidRDefault="00534BA3" w:rsidP="00534BA3">
      <w:pPr>
        <w:rPr>
          <w:rFonts w:ascii="OpenSans" w:hAnsi="OpenSans"/>
          <w:color w:val="000000"/>
          <w:shd w:val="clear" w:color="auto" w:fill="FFFFFF"/>
        </w:rPr>
      </w:pPr>
    </w:p>
    <w:p w:rsidR="00534BA3" w:rsidRDefault="00534BA3" w:rsidP="00534BA3">
      <w:pPr>
        <w:rPr>
          <w:rFonts w:ascii="OpenSans" w:hAnsi="OpenSans"/>
          <w:color w:val="000000"/>
          <w:shd w:val="clear" w:color="auto" w:fill="FFFFFF"/>
        </w:rPr>
      </w:pPr>
    </w:p>
    <w:p w:rsidR="00534BA3" w:rsidRDefault="00534BA3" w:rsidP="00534BA3">
      <w:pPr>
        <w:rPr>
          <w:rFonts w:ascii="OpenSans" w:hAnsi="OpenSans"/>
          <w:color w:val="000000"/>
          <w:shd w:val="clear" w:color="auto" w:fill="FFFFFF"/>
        </w:rPr>
      </w:pPr>
    </w:p>
    <w:p w:rsidR="00534BA3" w:rsidRDefault="00534BA3" w:rsidP="00534BA3">
      <w:pPr>
        <w:rPr>
          <w:rFonts w:ascii="OpenSans" w:hAnsi="OpenSans"/>
          <w:color w:val="000000"/>
          <w:shd w:val="clear" w:color="auto" w:fill="FFFFFF"/>
        </w:rPr>
      </w:pPr>
    </w:p>
    <w:p w:rsidR="00197A31" w:rsidRDefault="00197A31" w:rsidP="00534BA3">
      <w:pPr>
        <w:rPr>
          <w:rFonts w:ascii="OpenSans" w:hAnsi="OpenSans"/>
          <w:color w:val="000000"/>
          <w:shd w:val="clear" w:color="auto" w:fill="FFFFFF"/>
        </w:rPr>
      </w:pPr>
    </w:p>
    <w:p w:rsidR="00197A31" w:rsidRDefault="00197A31" w:rsidP="00534BA3">
      <w:pPr>
        <w:rPr>
          <w:rFonts w:ascii="OpenSans" w:hAnsi="OpenSans"/>
          <w:color w:val="000000"/>
          <w:shd w:val="clear" w:color="auto" w:fill="FFFFFF"/>
        </w:rPr>
      </w:pPr>
    </w:p>
    <w:p w:rsidR="00197A31" w:rsidRDefault="00197A31" w:rsidP="00534BA3">
      <w:pPr>
        <w:rPr>
          <w:rFonts w:ascii="OpenSans" w:hAnsi="OpenSans"/>
          <w:color w:val="000000"/>
          <w:shd w:val="clear" w:color="auto" w:fill="FFFFFF"/>
        </w:rPr>
      </w:pPr>
    </w:p>
    <w:p w:rsidR="00197A31" w:rsidRDefault="00197A31" w:rsidP="00534BA3">
      <w:pPr>
        <w:rPr>
          <w:rFonts w:ascii="OpenSans" w:hAnsi="OpenSans"/>
          <w:color w:val="000000"/>
          <w:shd w:val="clear" w:color="auto" w:fill="FFFFFF"/>
        </w:rPr>
      </w:pPr>
    </w:p>
    <w:p w:rsidR="00197A31" w:rsidRDefault="00197A31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F051AD" w:rsidP="00F051AD">
      <w:pPr>
        <w:tabs>
          <w:tab w:val="left" w:pos="3263"/>
        </w:tabs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color w:val="000000"/>
          <w:shd w:val="clear" w:color="auto" w:fill="FFFFFF"/>
        </w:rPr>
        <w:tab/>
      </w: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7207250</wp:posOffset>
            </wp:positionH>
            <wp:positionV relativeFrom="paragraph">
              <wp:posOffset>282575</wp:posOffset>
            </wp:positionV>
            <wp:extent cx="1283970" cy="1283970"/>
            <wp:effectExtent l="19050" t="0" r="0" b="0"/>
            <wp:wrapNone/>
            <wp:docPr id="37" name="Рисунок 37" descr="https://yt3.ggpht.com/a/AGF-l78iVFt5XS5k4mvQPB2ml1aTW21mn12OUpWjh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yt3.ggpht.com/a/AGF-l78iVFt5XS5k4mvQPB2ml1aTW21mn12OUpWjh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1AD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145415</wp:posOffset>
            </wp:positionV>
            <wp:extent cx="3754755" cy="2120265"/>
            <wp:effectExtent l="19050" t="0" r="0" b="0"/>
            <wp:wrapNone/>
            <wp:docPr id="34" name="Рисунок 34" descr="https://simkl.in/fanart/72/7279398dd69a4361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imkl.in/fanart/72/7279398dd69a4361f_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212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6002674</wp:posOffset>
            </wp:positionH>
            <wp:positionV relativeFrom="paragraph">
              <wp:posOffset>135201</wp:posOffset>
            </wp:positionV>
            <wp:extent cx="1425926" cy="1945532"/>
            <wp:effectExtent l="19050" t="0" r="2824" b="0"/>
            <wp:wrapNone/>
            <wp:docPr id="43" name="Рисунок 43" descr="https://thinktanks.by/files/401/602/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hinktanks.by/files/401/602/454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53772" t="17361" r="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26" cy="194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F051AD" w:rsidRDefault="00F051AD" w:rsidP="00534BA3">
      <w:pPr>
        <w:rPr>
          <w:rFonts w:ascii="OpenSans" w:hAnsi="OpenSans"/>
          <w:color w:val="000000"/>
          <w:shd w:val="clear" w:color="auto" w:fill="FFFFFF"/>
        </w:rPr>
      </w:pPr>
    </w:p>
    <w:p w:rsidR="006830A7" w:rsidRPr="00E526A9" w:rsidRDefault="00E526A9" w:rsidP="00534BA3">
      <w:pPr>
        <w:rPr>
          <w:rFonts w:ascii="Bookman Old Style" w:hAnsi="Bookman Old Style"/>
          <w:b/>
          <w:color w:val="000000"/>
          <w:sz w:val="72"/>
          <w:szCs w:val="72"/>
          <w:shd w:val="clear" w:color="auto" w:fill="FFFFFF"/>
        </w:rPr>
      </w:pPr>
      <w:r w:rsidRPr="00E526A9">
        <w:rPr>
          <w:rFonts w:ascii="Bookman Old Style" w:hAnsi="Bookman Old Style"/>
          <w:b/>
          <w:color w:val="000000"/>
          <w:sz w:val="72"/>
          <w:szCs w:val="72"/>
          <w:shd w:val="clear" w:color="auto" w:fill="FFFFFF"/>
        </w:rPr>
        <w:t>ЕСЛИ</w:t>
      </w:r>
    </w:p>
    <w:p w:rsidR="006830A7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1409984</wp:posOffset>
            </wp:positionH>
            <wp:positionV relativeFrom="paragraph">
              <wp:posOffset>253878</wp:posOffset>
            </wp:positionV>
            <wp:extent cx="3774737" cy="2383276"/>
            <wp:effectExtent l="19050" t="0" r="0" b="0"/>
            <wp:wrapNone/>
            <wp:docPr id="46" name="Рисунок 46" descr="http://pupils.ru/upload/pupils/information_system_70/1/8/6/7/3/item_186738/item_186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upils.ru/upload/pupils/information_system_70/1/8/6/7/3/item_186738/item_1867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37" cy="238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0A7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6211441</wp:posOffset>
            </wp:positionH>
            <wp:positionV relativeFrom="paragraph">
              <wp:posOffset>39370</wp:posOffset>
            </wp:positionV>
            <wp:extent cx="1959042" cy="2130357"/>
            <wp:effectExtent l="19050" t="0" r="3108" b="0"/>
            <wp:wrapNone/>
            <wp:docPr id="49" name="Рисунок 49" descr="https://www.clipartmax.com/png/full/18-189615_strong-arm-strong-arm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.clipartmax.com/png/full/18-189615_strong-arm-strong-arm-pn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42" cy="213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0A7" w:rsidRDefault="006830A7" w:rsidP="00534BA3">
      <w:pPr>
        <w:rPr>
          <w:rFonts w:ascii="OpenSans" w:hAnsi="OpenSans"/>
          <w:color w:val="000000"/>
          <w:shd w:val="clear" w:color="auto" w:fill="FFFFFF"/>
        </w:rPr>
      </w:pPr>
    </w:p>
    <w:p w:rsidR="006830A7" w:rsidRDefault="006830A7" w:rsidP="00534BA3">
      <w:pPr>
        <w:rPr>
          <w:rFonts w:ascii="OpenSans" w:hAnsi="OpenSans"/>
          <w:color w:val="000000"/>
          <w:shd w:val="clear" w:color="auto" w:fill="FFFFFF"/>
        </w:rPr>
      </w:pPr>
    </w:p>
    <w:p w:rsidR="00EC19F3" w:rsidRDefault="00EC19F3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</w:p>
    <w:p w:rsidR="00E526A9" w:rsidRDefault="00E526A9" w:rsidP="00534BA3">
      <w:pPr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</w:p>
    <w:p w:rsidR="00E526A9" w:rsidRDefault="00E526A9" w:rsidP="00534BA3">
      <w:pPr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</w:p>
    <w:p w:rsidR="00E526A9" w:rsidRDefault="00E526A9" w:rsidP="00534BA3">
      <w:pPr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</w:p>
    <w:p w:rsidR="00E526A9" w:rsidRDefault="00E526A9" w:rsidP="00534BA3">
      <w:pPr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</w:p>
    <w:p w:rsidR="00E526A9" w:rsidRDefault="00E526A9" w:rsidP="00534BA3">
      <w:pPr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  <w:r>
        <w:rPr>
          <w:rFonts w:ascii="Bookman Old Style" w:hAnsi="Bookman Old Style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3783532</wp:posOffset>
            </wp:positionH>
            <wp:positionV relativeFrom="paragraph">
              <wp:posOffset>256054</wp:posOffset>
            </wp:positionV>
            <wp:extent cx="2636601" cy="3774332"/>
            <wp:effectExtent l="19050" t="0" r="0" b="0"/>
            <wp:wrapNone/>
            <wp:docPr id="55" name="Рисунок 55" descr="https://banner2.kisspng.com/20180503/riq/kisspng-common-ostrich-bird-clip-art-5aebc8d70d8647.203521121525401815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banner2.kisspng.com/20180503/riq/kisspng-common-ostrich-bird-clip-art-5aebc8d70d8647.203521121525401815055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1057" r="1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01" cy="377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255905</wp:posOffset>
            </wp:positionV>
            <wp:extent cx="2957195" cy="3804285"/>
            <wp:effectExtent l="19050" t="0" r="0" b="0"/>
            <wp:wrapNone/>
            <wp:docPr id="52" name="Рисунок 52" descr="http://www.artlib.ru/objects/gallery_479/artlib_gallery-239844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artlib.ru/objects/gallery_479/artlib_gallery-239844-b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380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6A9" w:rsidRDefault="00E526A9" w:rsidP="00534BA3">
      <w:pPr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  <w:r>
        <w:rPr>
          <w:rFonts w:ascii="Bookman Old Style" w:hAnsi="Bookman Old Style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6789379</wp:posOffset>
            </wp:positionH>
            <wp:positionV relativeFrom="paragraph">
              <wp:posOffset>151670</wp:posOffset>
            </wp:positionV>
            <wp:extent cx="3141804" cy="3161489"/>
            <wp:effectExtent l="19050" t="0" r="1446" b="0"/>
            <wp:wrapNone/>
            <wp:docPr id="58" name="Рисунок 58" descr="https://ds04.infourok.ru/uploads/ex/09a6/000b67cd-a8f988bc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4.infourok.ru/uploads/ex/09a6/000b67cd-a8f988bc/img2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69977" t="4175" r="6221" b="6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804" cy="316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E33095" w:rsidP="00E33095">
      <w:pPr>
        <w:tabs>
          <w:tab w:val="left" w:pos="4075"/>
          <w:tab w:val="left" w:pos="6082"/>
        </w:tabs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color w:val="000000"/>
          <w:shd w:val="clear" w:color="auto" w:fill="FFFFFF"/>
        </w:rPr>
        <w:tab/>
      </w:r>
      <w:r>
        <w:rPr>
          <w:rFonts w:ascii="OpenSans" w:hAnsi="OpenSans"/>
          <w:color w:val="000000"/>
          <w:shd w:val="clear" w:color="auto" w:fill="FFFFFF"/>
        </w:rPr>
        <w:tab/>
      </w: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E33095" w:rsidRDefault="00E33095" w:rsidP="00534BA3">
      <w:pPr>
        <w:rPr>
          <w:rFonts w:ascii="Bookman Old Style" w:hAnsi="Bookman Old Style" w:cs="Arial"/>
          <w:b/>
          <w:color w:val="000000" w:themeColor="text1"/>
          <w:sz w:val="29"/>
          <w:szCs w:val="29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7032571</wp:posOffset>
            </wp:positionH>
            <wp:positionV relativeFrom="paragraph">
              <wp:posOffset>136701</wp:posOffset>
            </wp:positionV>
            <wp:extent cx="1624924" cy="3696511"/>
            <wp:effectExtent l="19050" t="0" r="0" b="0"/>
            <wp:wrapNone/>
            <wp:docPr id="64" name="Рисунок 64" descr="№ 178.  Рядовой войск связи в летней походной форме, 1941-1943 г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№ 178.  Рядовой войск связи в летней походной форме, 1941-1943 гг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24" cy="3696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5B0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3637280</wp:posOffset>
            </wp:positionH>
            <wp:positionV relativeFrom="paragraph">
              <wp:posOffset>262255</wp:posOffset>
            </wp:positionV>
            <wp:extent cx="3035300" cy="3044190"/>
            <wp:effectExtent l="19050" t="0" r="0" b="0"/>
            <wp:wrapNone/>
            <wp:docPr id="2" name="Рисунок 1" descr="https://im0-tub-ru.yandex.net/i?id=c5a58ff63ae23f46c63a141028a569a4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5a58ff63ae23f46c63a141028a569a4&amp;n=13&amp;exp=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5B0" w:rsidRDefault="00E526A9" w:rsidP="00E526A9">
      <w:pPr>
        <w:tabs>
          <w:tab w:val="left" w:pos="7307"/>
        </w:tabs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1058072</wp:posOffset>
            </wp:positionH>
            <wp:positionV relativeFrom="paragraph">
              <wp:posOffset>164884</wp:posOffset>
            </wp:positionV>
            <wp:extent cx="2279420" cy="2636196"/>
            <wp:effectExtent l="19050" t="0" r="6580" b="0"/>
            <wp:wrapNone/>
            <wp:docPr id="61" name="Рисунок 61" descr="https://ds04.infourok.ru/uploads/ex/06fa/001081b9-8e0ba25e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ds04.infourok.ru/uploads/ex/06fa/001081b9-8e0ba25e/img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226" t="66278" r="83129" b="1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20" cy="263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Sans" w:hAnsi="OpenSans"/>
          <w:color w:val="000000"/>
          <w:shd w:val="clear" w:color="auto" w:fill="FFFFFF"/>
        </w:rPr>
        <w:tab/>
      </w: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8575B0" w:rsidP="00534BA3">
      <w:pPr>
        <w:rPr>
          <w:rFonts w:ascii="OpenSans" w:hAnsi="OpenSans"/>
          <w:color w:val="000000"/>
          <w:shd w:val="clear" w:color="auto" w:fill="FFFFFF"/>
        </w:rPr>
      </w:pPr>
    </w:p>
    <w:p w:rsidR="008575B0" w:rsidRDefault="00B51530" w:rsidP="00B51530">
      <w:pPr>
        <w:tabs>
          <w:tab w:val="left" w:pos="3232"/>
        </w:tabs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color w:val="000000"/>
          <w:shd w:val="clear" w:color="auto" w:fill="FFFFFF"/>
        </w:rPr>
        <w:tab/>
      </w: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B51530">
      <w:pPr>
        <w:tabs>
          <w:tab w:val="left" w:pos="6342"/>
        </w:tabs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color w:val="000000"/>
          <w:shd w:val="clear" w:color="auto" w:fill="FFFFFF"/>
        </w:rPr>
        <w:tab/>
      </w: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A42E02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pict>
          <v:shape id="_x0000_s1029" type="#_x0000_t32" style="position:absolute;margin-left:152.95pt;margin-top:19.7pt;width:217pt;height:230.4pt;z-index:251693056" o:connectortype="straight" strokecolor="red" strokeweight="10pt"/>
        </w:pict>
      </w:r>
    </w:p>
    <w:p w:rsidR="00B51530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6887061</wp:posOffset>
            </wp:positionH>
            <wp:positionV relativeFrom="paragraph">
              <wp:posOffset>179475</wp:posOffset>
            </wp:positionV>
            <wp:extent cx="1984848" cy="2558374"/>
            <wp:effectExtent l="19050" t="0" r="0" b="0"/>
            <wp:wrapNone/>
            <wp:docPr id="70" name="Рисунок 70" descr="http://printonic.ru/uploads/images/2016/04/15/.tmb/thumb_img_5710ad80c65ec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printonic.ru/uploads/images/2016/04/15/.tmb/thumb_img_5710ad80c65ec_resize_900_50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848" cy="255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1380801</wp:posOffset>
            </wp:positionH>
            <wp:positionV relativeFrom="paragraph">
              <wp:posOffset>179714</wp:posOffset>
            </wp:positionV>
            <wp:extent cx="3589911" cy="2519464"/>
            <wp:effectExtent l="19050" t="0" r="0" b="0"/>
            <wp:wrapNone/>
            <wp:docPr id="67" name="Рисунок 67" descr="https://www.gs.by/wp-content/uploads/2019/10/693aeec63d6ce30418ae56a04657caf0-925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www.gs.by/wp-content/uploads/2019/10/693aeec63d6ce30418ae56a04657caf0-925x65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911" cy="251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Pr="00B51530" w:rsidRDefault="00B51530" w:rsidP="00B51530">
      <w:pPr>
        <w:tabs>
          <w:tab w:val="left" w:pos="3922"/>
        </w:tabs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</w:pPr>
      <w:r>
        <w:rPr>
          <w:rFonts w:ascii="OpenSans" w:hAnsi="OpenSans"/>
          <w:color w:val="000000"/>
          <w:shd w:val="clear" w:color="auto" w:fill="FFFFFF"/>
        </w:rPr>
        <w:tab/>
      </w:r>
      <w:r w:rsidRPr="00B51530">
        <w:rPr>
          <w:rFonts w:ascii="Bookman Old Style" w:hAnsi="Bookman Old Style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E526A9" w:rsidRDefault="00E526A9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87022</wp:posOffset>
            </wp:positionH>
            <wp:positionV relativeFrom="paragraph">
              <wp:posOffset>-259025</wp:posOffset>
            </wp:positionV>
            <wp:extent cx="3021897" cy="3881336"/>
            <wp:effectExtent l="19050" t="0" r="7053" b="0"/>
            <wp:wrapNone/>
            <wp:docPr id="73" name="Рисунок 73" descr="https://www.factroom.ru/wp-content/uploads/2018/04/q6tfrd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www.factroom.ru/wp-content/uploads/2018/04/q6tfrde4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5437" t="6887" r="17802" b="7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97" cy="388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B51530" w:rsidRDefault="00E526A9" w:rsidP="00534BA3">
      <w:pPr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4736844</wp:posOffset>
            </wp:positionH>
            <wp:positionV relativeFrom="paragraph">
              <wp:posOffset>289844</wp:posOffset>
            </wp:positionV>
            <wp:extent cx="4805869" cy="2714017"/>
            <wp:effectExtent l="19050" t="0" r="0" b="0"/>
            <wp:wrapNone/>
            <wp:docPr id="79" name="Рисунок 79" descr="https://i.ytimg.com/vi/qbKlfS2Dym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.ytimg.com/vi/qbKlfS2Dymc/maxresdefault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869" cy="271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530" w:rsidRDefault="00CA40A3" w:rsidP="00CA40A3">
      <w:pPr>
        <w:tabs>
          <w:tab w:val="left" w:pos="3814"/>
        </w:tabs>
        <w:rPr>
          <w:rFonts w:ascii="OpenSans" w:hAnsi="OpenSans"/>
          <w:color w:val="000000"/>
          <w:shd w:val="clear" w:color="auto" w:fill="FFFFFF"/>
        </w:rPr>
      </w:pPr>
      <w:r>
        <w:rPr>
          <w:rFonts w:ascii="OpenSans" w:hAnsi="OpenSans"/>
          <w:color w:val="000000"/>
          <w:shd w:val="clear" w:color="auto" w:fill="FFFFFF"/>
        </w:rPr>
        <w:tab/>
      </w:r>
    </w:p>
    <w:p w:rsidR="00B51530" w:rsidRDefault="00B51530" w:rsidP="00534BA3">
      <w:pPr>
        <w:rPr>
          <w:rFonts w:ascii="OpenSans" w:hAnsi="OpenSans"/>
          <w:color w:val="000000"/>
          <w:shd w:val="clear" w:color="auto" w:fill="FFFFFF"/>
        </w:rPr>
      </w:pPr>
    </w:p>
    <w:p w:rsidR="005B656C" w:rsidRDefault="005B656C" w:rsidP="00534BA3">
      <w:pPr>
        <w:rPr>
          <w:color w:val="333333"/>
          <w:sz w:val="23"/>
          <w:szCs w:val="23"/>
          <w:shd w:val="clear" w:color="auto" w:fill="FFFFFF"/>
        </w:rPr>
      </w:pPr>
    </w:p>
    <w:p w:rsidR="005B656C" w:rsidRDefault="005B656C" w:rsidP="00534BA3">
      <w:pPr>
        <w:rPr>
          <w:rFonts w:ascii="Arial" w:hAnsi="Arial" w:cs="Arial"/>
          <w:color w:val="111111"/>
          <w:sz w:val="28"/>
          <w:szCs w:val="28"/>
        </w:rPr>
      </w:pPr>
    </w:p>
    <w:p w:rsidR="00CA40A3" w:rsidRDefault="00CA40A3" w:rsidP="00534BA3">
      <w:pPr>
        <w:rPr>
          <w:rFonts w:ascii="Arial" w:hAnsi="Arial" w:cs="Arial"/>
          <w:color w:val="111111"/>
          <w:sz w:val="28"/>
          <w:szCs w:val="28"/>
        </w:rPr>
      </w:pPr>
    </w:p>
    <w:p w:rsidR="00CA40A3" w:rsidRDefault="00E526A9" w:rsidP="00534BA3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noProof/>
          <w:color w:val="111111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282575</wp:posOffset>
            </wp:positionV>
            <wp:extent cx="4008120" cy="3005455"/>
            <wp:effectExtent l="19050" t="0" r="0" b="0"/>
            <wp:wrapNone/>
            <wp:docPr id="4" name="Рисунок 4" descr="https://ds04.infourok.ru/uploads/ex/0446/001a086d-0a64274e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446/001a086d-0a64274e/img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E526A9" w:rsidRDefault="00E526A9" w:rsidP="00534BA3">
      <w:pPr>
        <w:rPr>
          <w:rFonts w:ascii="Bookman Old Style" w:hAnsi="Bookman Old Style" w:cs="Arial"/>
          <w:b/>
          <w:color w:val="111111"/>
          <w:sz w:val="28"/>
          <w:szCs w:val="28"/>
        </w:rPr>
      </w:pPr>
    </w:p>
    <w:p w:rsidR="00E526A9" w:rsidRDefault="00E526A9" w:rsidP="00534BA3">
      <w:pPr>
        <w:rPr>
          <w:rFonts w:ascii="Bookman Old Style" w:hAnsi="Bookman Old Style" w:cs="Arial"/>
          <w:b/>
          <w:color w:val="111111"/>
          <w:sz w:val="28"/>
          <w:szCs w:val="28"/>
        </w:rPr>
      </w:pPr>
    </w:p>
    <w:p w:rsidR="00E526A9" w:rsidRDefault="00E526A9" w:rsidP="00534BA3">
      <w:pPr>
        <w:rPr>
          <w:rFonts w:ascii="Bookman Old Style" w:hAnsi="Bookman Old Style" w:cs="Arial"/>
          <w:b/>
          <w:color w:val="111111"/>
          <w:sz w:val="28"/>
          <w:szCs w:val="28"/>
        </w:rPr>
      </w:pPr>
    </w:p>
    <w:p w:rsidR="00E526A9" w:rsidRDefault="00E526A9" w:rsidP="00534BA3">
      <w:pPr>
        <w:rPr>
          <w:rFonts w:ascii="Bookman Old Style" w:hAnsi="Bookman Old Style" w:cs="Arial"/>
          <w:b/>
          <w:color w:val="111111"/>
          <w:sz w:val="28"/>
          <w:szCs w:val="28"/>
        </w:rPr>
      </w:pPr>
    </w:p>
    <w:p w:rsidR="00E526A9" w:rsidRDefault="00A42E02" w:rsidP="00534BA3">
      <w:pPr>
        <w:rPr>
          <w:rFonts w:ascii="Bookman Old Style" w:hAnsi="Bookman Old Style" w:cs="Arial"/>
          <w:b/>
          <w:color w:val="111111"/>
          <w:sz w:val="28"/>
          <w:szCs w:val="28"/>
        </w:rPr>
      </w:pPr>
      <w:r w:rsidRPr="00A42E02">
        <w:rPr>
          <w:rFonts w:ascii="Arial" w:hAnsi="Arial" w:cs="Arial"/>
          <w:noProof/>
          <w:color w:val="111111"/>
          <w:sz w:val="28"/>
          <w:szCs w:val="28"/>
        </w:rPr>
        <w:lastRenderedPageBreak/>
        <w:pict>
          <v:shape id="_x0000_s1028" type="#_x0000_t32" style="position:absolute;margin-left:34.9pt;margin-top:-17.35pt;width:279.15pt;height:306.9pt;z-index:251688960" o:connectortype="straight" strokecolor="red" strokeweight="10pt"/>
        </w:pict>
      </w:r>
      <w:r w:rsidR="000D250C">
        <w:rPr>
          <w:rFonts w:ascii="Arial" w:hAnsi="Arial" w:cs="Arial"/>
          <w:noProof/>
          <w:color w:val="111111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-15942</wp:posOffset>
            </wp:positionH>
            <wp:positionV relativeFrom="paragraph">
              <wp:posOffset>49151</wp:posOffset>
            </wp:positionV>
            <wp:extent cx="4493949" cy="3268494"/>
            <wp:effectExtent l="19050" t="0" r="1851" b="0"/>
            <wp:wrapNone/>
            <wp:docPr id="82" name="Рисунок 82" descr="https://st2.depositphotos.com/1008648/11086/i/950/depositphotos_110862910-stock-photo-famous-landmarks-of-the-wor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2.depositphotos.com/1008648/11086/i/950/depositphotos_110862910-stock-photo-famous-landmarks-of-the-world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49" cy="326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50C">
        <w:rPr>
          <w:rFonts w:ascii="Arial" w:hAnsi="Arial" w:cs="Arial"/>
          <w:noProof/>
          <w:color w:val="111111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5553710</wp:posOffset>
            </wp:positionH>
            <wp:positionV relativeFrom="paragraph">
              <wp:posOffset>-330835</wp:posOffset>
            </wp:positionV>
            <wp:extent cx="2898775" cy="4357370"/>
            <wp:effectExtent l="19050" t="0" r="0" b="0"/>
            <wp:wrapNone/>
            <wp:docPr id="6" name="Рисунок 7" descr="Juz Amma: Day 4: Surah Naba Cont. My Flar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uz Amma: Day 4: Surah Naba Cont. My Flare!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435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6A9" w:rsidRDefault="00E526A9" w:rsidP="00534BA3">
      <w:pPr>
        <w:rPr>
          <w:rFonts w:ascii="Bookman Old Style" w:hAnsi="Bookman Old Style" w:cs="Arial"/>
          <w:b/>
          <w:color w:val="111111"/>
          <w:sz w:val="28"/>
          <w:szCs w:val="28"/>
        </w:rPr>
      </w:pP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031481" w:rsidRDefault="00031481" w:rsidP="00534BA3">
      <w:pPr>
        <w:rPr>
          <w:rFonts w:ascii="Arial" w:hAnsi="Arial" w:cs="Arial"/>
          <w:color w:val="111111"/>
          <w:sz w:val="28"/>
          <w:szCs w:val="28"/>
        </w:rPr>
      </w:pPr>
    </w:p>
    <w:p w:rsidR="00E73550" w:rsidRDefault="00E73550" w:rsidP="00534BA3">
      <w:pPr>
        <w:rPr>
          <w:rFonts w:ascii="Arial" w:hAnsi="Arial" w:cs="Arial"/>
          <w:color w:val="111111"/>
          <w:sz w:val="28"/>
          <w:szCs w:val="28"/>
        </w:rPr>
      </w:pPr>
    </w:p>
    <w:p w:rsidR="00E73550" w:rsidRDefault="00E73550" w:rsidP="00534BA3">
      <w:pPr>
        <w:rPr>
          <w:rFonts w:ascii="Arial" w:hAnsi="Arial" w:cs="Arial"/>
          <w:color w:val="111111"/>
          <w:sz w:val="28"/>
          <w:szCs w:val="28"/>
        </w:rPr>
      </w:pPr>
    </w:p>
    <w:p w:rsidR="00E73550" w:rsidRDefault="00E73550" w:rsidP="00534BA3">
      <w:pPr>
        <w:rPr>
          <w:rFonts w:ascii="Arial" w:hAnsi="Arial" w:cs="Arial"/>
          <w:color w:val="111111"/>
          <w:sz w:val="28"/>
          <w:szCs w:val="28"/>
        </w:rPr>
      </w:pPr>
    </w:p>
    <w:p w:rsidR="00E73550" w:rsidRDefault="00E73550" w:rsidP="00534BA3">
      <w:pPr>
        <w:rPr>
          <w:rFonts w:ascii="Arial" w:hAnsi="Arial" w:cs="Arial"/>
          <w:color w:val="111111"/>
          <w:sz w:val="28"/>
          <w:szCs w:val="28"/>
        </w:rPr>
      </w:pPr>
    </w:p>
    <w:p w:rsidR="00E73550" w:rsidRDefault="000D250C" w:rsidP="00534BA3">
      <w:pPr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noProof/>
          <w:color w:val="111111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34290</wp:posOffset>
            </wp:positionV>
            <wp:extent cx="3910330" cy="3034665"/>
            <wp:effectExtent l="19050" t="0" r="0" b="0"/>
            <wp:wrapNone/>
            <wp:docPr id="85" name="Рисунок 85" descr="https://xn--80aakcbevmvw9p.xn--p1ai/wp-content/uploads/2018/05/fa6c765443005aa65dbdf6bf5c40b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xn--80aakcbevmvw9p.xn--p1ai/wp-content/uploads/2018/05/fa6c765443005aa65dbdf6bf5c40b5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303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111111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5495601</wp:posOffset>
            </wp:positionH>
            <wp:positionV relativeFrom="paragraph">
              <wp:posOffset>268348</wp:posOffset>
            </wp:positionV>
            <wp:extent cx="3677460" cy="2490281"/>
            <wp:effectExtent l="19050" t="0" r="0" b="0"/>
            <wp:wrapNone/>
            <wp:docPr id="88" name="Рисунок 88" descr="https://ds05.infourok.ru/uploads/ex/0227/0006a55e-67a00c4b/hello_html_m112ee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ds05.infourok.ru/uploads/ex/0227/0006a55e-67a00c4b/hello_html_m112ee06a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460" cy="249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3550" w:rsidRDefault="00E73550" w:rsidP="00534BA3">
      <w:pPr>
        <w:rPr>
          <w:rFonts w:ascii="Arial" w:hAnsi="Arial" w:cs="Arial"/>
          <w:color w:val="111111"/>
          <w:sz w:val="28"/>
          <w:szCs w:val="28"/>
        </w:rPr>
      </w:pPr>
    </w:p>
    <w:p w:rsidR="00E73550" w:rsidRDefault="00E73550" w:rsidP="00534BA3">
      <w:pPr>
        <w:rPr>
          <w:rFonts w:ascii="Arial" w:hAnsi="Arial" w:cs="Arial"/>
          <w:color w:val="111111"/>
          <w:sz w:val="28"/>
          <w:szCs w:val="28"/>
        </w:rPr>
      </w:pPr>
    </w:p>
    <w:p w:rsidR="00704ACB" w:rsidRDefault="00704ACB" w:rsidP="00534BA3">
      <w:pPr>
        <w:rPr>
          <w:rFonts w:ascii="Arial" w:hAnsi="Arial" w:cs="Arial"/>
          <w:color w:val="111111"/>
          <w:sz w:val="28"/>
          <w:szCs w:val="28"/>
        </w:rPr>
      </w:pPr>
    </w:p>
    <w:p w:rsidR="00704ACB" w:rsidRDefault="00704ACB" w:rsidP="00534BA3">
      <w:pPr>
        <w:rPr>
          <w:rFonts w:ascii="Arial" w:hAnsi="Arial" w:cs="Arial"/>
          <w:color w:val="111111"/>
          <w:sz w:val="28"/>
          <w:szCs w:val="28"/>
        </w:rPr>
      </w:pPr>
    </w:p>
    <w:p w:rsidR="005C6255" w:rsidRDefault="005C6255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</w:p>
    <w:p w:rsidR="005C6255" w:rsidRDefault="005C6255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</w:p>
    <w:p w:rsidR="005C6255" w:rsidRDefault="005C6255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</w:p>
    <w:p w:rsidR="005C6255" w:rsidRDefault="005C6255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</w:p>
    <w:p w:rsidR="005C6255" w:rsidRDefault="005C6255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</w:p>
    <w:p w:rsidR="005C6255" w:rsidRDefault="005C6255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Приложение № 2.  Стация «Парад героев»</w:t>
      </w:r>
      <w:proofErr w:type="gramStart"/>
      <w:r>
        <w:rPr>
          <w:rFonts w:ascii="Bookman Old Style" w:hAnsi="Bookman Old Style"/>
          <w:b/>
        </w:rPr>
        <w:t>.</w:t>
      </w:r>
      <w:proofErr w:type="gramEnd"/>
      <w:r>
        <w:rPr>
          <w:rFonts w:ascii="Bookman Old Style" w:hAnsi="Bookman Old Style"/>
          <w:b/>
        </w:rPr>
        <w:t xml:space="preserve"> Второй этап. </w:t>
      </w:r>
    </w:p>
    <w:p w:rsidR="00704ACB" w:rsidRDefault="00704ACB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  <w:b/>
        </w:rPr>
      </w:pPr>
    </w:p>
    <w:p w:rsidR="00704ACB" w:rsidRPr="004B2889" w:rsidRDefault="00704ACB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</w:rPr>
      </w:pPr>
      <w:r w:rsidRPr="004B2889">
        <w:rPr>
          <w:rFonts w:ascii="Bookman Old Style" w:hAnsi="Bookman Old Style"/>
          <w:b/>
        </w:rPr>
        <w:t>1.</w:t>
      </w:r>
      <w:r w:rsidRPr="004B2889">
        <w:rPr>
          <w:rFonts w:ascii="Bookman Old Style" w:hAnsi="Bookman Old Style"/>
        </w:rPr>
        <w:t xml:space="preserve"> ______________________________________________________</w:t>
      </w:r>
    </w:p>
    <w:p w:rsidR="00704ACB" w:rsidRPr="004B2889" w:rsidRDefault="00704ACB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</w:rPr>
      </w:pPr>
    </w:p>
    <w:p w:rsidR="00704ACB" w:rsidRPr="004B2889" w:rsidRDefault="00704ACB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/>
        </w:rPr>
      </w:pPr>
      <w:r w:rsidRPr="004B2889">
        <w:rPr>
          <w:rFonts w:ascii="Bookman Old Style" w:hAnsi="Bookman Old Style"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4981575</wp:posOffset>
            </wp:positionH>
            <wp:positionV relativeFrom="paragraph">
              <wp:posOffset>-4445</wp:posOffset>
            </wp:positionV>
            <wp:extent cx="1702435" cy="1711960"/>
            <wp:effectExtent l="19050" t="0" r="0" b="0"/>
            <wp:wrapNone/>
            <wp:docPr id="8" name="Рисунок 1" descr="C:\Users\Егор\Pictures\куар коды к игре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\Pictures\куар коды к игре\qr-code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ACB" w:rsidRPr="004B2889" w:rsidRDefault="00704ACB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32"/>
          <w:szCs w:val="32"/>
        </w:rPr>
      </w:pPr>
      <w:r w:rsidRPr="004B2889">
        <w:rPr>
          <w:rFonts w:ascii="Bookman Old Style" w:hAnsi="Bookman Old Style" w:cs="Arial"/>
          <w:color w:val="000000"/>
          <w:sz w:val="32"/>
          <w:szCs w:val="32"/>
        </w:rPr>
        <w:t>«</w:t>
      </w:r>
      <w:r w:rsidRPr="004B2889">
        <w:rPr>
          <w:rStyle w:val="a5"/>
          <w:rFonts w:ascii="Bookman Old Style" w:hAnsi="Bookman Old Style" w:cs="Arial"/>
          <w:color w:val="000000"/>
          <w:sz w:val="32"/>
          <w:szCs w:val="32"/>
        </w:rPr>
        <w:t>Не в силе Бог, но в правде!</w:t>
      </w:r>
      <w:r w:rsidRPr="004B2889">
        <w:rPr>
          <w:rFonts w:ascii="Bookman Old Style" w:hAnsi="Bookman Old Style" w:cs="Arial"/>
          <w:color w:val="000000"/>
          <w:sz w:val="32"/>
          <w:szCs w:val="32"/>
        </w:rPr>
        <w:t>»</w:t>
      </w:r>
    </w:p>
    <w:p w:rsidR="00704ACB" w:rsidRPr="004B2889" w:rsidRDefault="00704ACB" w:rsidP="00704ACB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Bookman Old Style" w:hAnsi="Bookman Old Style" w:cs="Arial"/>
          <w:color w:val="000000"/>
          <w:sz w:val="32"/>
          <w:szCs w:val="32"/>
        </w:rPr>
      </w:pPr>
      <w:r w:rsidRPr="004B2889">
        <w:rPr>
          <w:rStyle w:val="a5"/>
          <w:rFonts w:ascii="Bookman Old Style" w:hAnsi="Bookman Old Style" w:cs="Arial"/>
          <w:color w:val="000000"/>
          <w:sz w:val="32"/>
          <w:szCs w:val="32"/>
        </w:rPr>
        <w:t xml:space="preserve">    </w:t>
      </w:r>
    </w:p>
    <w:p w:rsidR="00704ACB" w:rsidRPr="004B2889" w:rsidRDefault="00704ACB" w:rsidP="00704ACB">
      <w:pPr>
        <w:pStyle w:val="a6"/>
        <w:shd w:val="clear" w:color="auto" w:fill="FFFFFF"/>
        <w:spacing w:before="0" w:beforeAutospacing="0" w:after="0" w:afterAutospacing="0"/>
        <w:rPr>
          <w:rStyle w:val="a5"/>
          <w:rFonts w:ascii="Bookman Old Style" w:hAnsi="Bookman Old Style" w:cs="Arial"/>
          <w:color w:val="000000"/>
          <w:sz w:val="32"/>
          <w:szCs w:val="32"/>
        </w:rPr>
      </w:pPr>
      <w:r w:rsidRPr="004B2889">
        <w:rPr>
          <w:rStyle w:val="a5"/>
          <w:rFonts w:ascii="Bookman Old Style" w:hAnsi="Bookman Old Style" w:cs="Arial"/>
          <w:color w:val="000000"/>
          <w:sz w:val="32"/>
          <w:szCs w:val="32"/>
        </w:rPr>
        <w:t xml:space="preserve">«Кто к нам с мечом придет, тот от меча и погибнет! </w:t>
      </w:r>
    </w:p>
    <w:p w:rsidR="00704ACB" w:rsidRPr="004B2889" w:rsidRDefault="00704ACB" w:rsidP="00704ACB">
      <w:pPr>
        <w:pStyle w:val="a6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0000"/>
          <w:sz w:val="32"/>
          <w:szCs w:val="32"/>
        </w:rPr>
      </w:pPr>
      <w:r w:rsidRPr="004B2889">
        <w:rPr>
          <w:rStyle w:val="a5"/>
          <w:rFonts w:ascii="Bookman Old Style" w:hAnsi="Bookman Old Style" w:cs="Arial"/>
          <w:color w:val="000000"/>
          <w:sz w:val="32"/>
          <w:szCs w:val="32"/>
        </w:rPr>
        <w:t xml:space="preserve">    На том стояла и стоит русская земля!»</w:t>
      </w:r>
    </w:p>
    <w:p w:rsidR="00704ACB" w:rsidRPr="004B2889" w:rsidRDefault="00704ACB" w:rsidP="00704ACB">
      <w:pPr>
        <w:rPr>
          <w:rFonts w:ascii="Bookman Old Style" w:hAnsi="Bookman Old Style"/>
          <w:sz w:val="32"/>
          <w:szCs w:val="32"/>
        </w:rPr>
      </w:pPr>
      <w:r w:rsidRPr="004B2889">
        <w:rPr>
          <w:rFonts w:ascii="Bookman Old Style" w:hAnsi="Bookman Old Style"/>
          <w:sz w:val="32"/>
          <w:szCs w:val="32"/>
        </w:rPr>
        <w:t xml:space="preserve">    </w:t>
      </w:r>
    </w:p>
    <w:p w:rsidR="00704ACB" w:rsidRDefault="00704ACB" w:rsidP="00704ACB"/>
    <w:p w:rsidR="00704ACB" w:rsidRDefault="00704ACB" w:rsidP="00704ACB"/>
    <w:p w:rsidR="00704ACB" w:rsidRPr="00AC779C" w:rsidRDefault="00704ACB" w:rsidP="00704ACB"/>
    <w:p w:rsidR="00704ACB" w:rsidRPr="004B2889" w:rsidRDefault="00704ACB" w:rsidP="00704ACB"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5040386</wp:posOffset>
            </wp:positionH>
            <wp:positionV relativeFrom="paragraph">
              <wp:posOffset>175800</wp:posOffset>
            </wp:positionV>
            <wp:extent cx="1702746" cy="1712068"/>
            <wp:effectExtent l="19050" t="0" r="0" b="0"/>
            <wp:wrapNone/>
            <wp:docPr id="9" name="Рисунок 2" descr="http://qrcoder.ru/code/?https%3A%2F%2Fobrazovaka.ru%2Falpha%2Fs%2Fsuvorov-aleksandr-suvorov-alexandr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obrazovaka.ru%2Falpha%2Fs%2Fsuvorov-aleksandr-suvorov-alexandr&amp;4&amp;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746" cy="171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889">
        <w:rPr>
          <w:rFonts w:ascii="Bookman Old Style" w:hAnsi="Bookman Old Style"/>
          <w:b/>
          <w:sz w:val="24"/>
          <w:szCs w:val="24"/>
        </w:rPr>
        <w:t xml:space="preserve">2.  </w:t>
      </w:r>
      <w:r>
        <w:rPr>
          <w:rFonts w:ascii="Bookman Old Style" w:hAnsi="Bookman Old Style"/>
          <w:b/>
          <w:sz w:val="24"/>
          <w:szCs w:val="24"/>
        </w:rPr>
        <w:t>______________________________________________________</w:t>
      </w:r>
    </w:p>
    <w:p w:rsidR="00704ACB" w:rsidRPr="004B2889" w:rsidRDefault="00704ACB" w:rsidP="00704ACB">
      <w:pPr>
        <w:rPr>
          <w:rFonts w:ascii="Bookman Old Style" w:hAnsi="Bookman Old Style"/>
          <w:b/>
          <w:sz w:val="32"/>
          <w:szCs w:val="32"/>
        </w:rPr>
      </w:pPr>
    </w:p>
    <w:p w:rsidR="00704ACB" w:rsidRPr="004B2889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«</w:t>
      </w:r>
      <w:r w:rsidRPr="004B2889"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Воевать не числом, а умением</w:t>
      </w:r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»</w:t>
      </w:r>
      <w:r w:rsidRPr="004B2889"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.</w:t>
      </w:r>
    </w:p>
    <w:p w:rsidR="00704ACB" w:rsidRPr="004B2889" w:rsidRDefault="00704ACB" w:rsidP="00704ACB">
      <w:pP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</w:pPr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«</w:t>
      </w:r>
      <w:r w:rsidRPr="004B2889"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Дисциплина — мать победы</w:t>
      </w:r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»</w:t>
      </w:r>
      <w:r w:rsidRPr="004B2889"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.</w:t>
      </w:r>
    </w:p>
    <w:p w:rsidR="00704ACB" w:rsidRPr="004B2889" w:rsidRDefault="00704ACB" w:rsidP="00704ACB">
      <w:pP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</w:pPr>
      <w:r w:rsidRPr="004B2889"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«Тяжело в учени</w:t>
      </w:r>
      <w:proofErr w:type="gramStart"/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и-</w:t>
      </w:r>
      <w:proofErr w:type="gramEnd"/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 xml:space="preserve"> легко в бою». </w:t>
      </w:r>
      <w:r w:rsidRPr="004B2889"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 xml:space="preserve"> </w:t>
      </w:r>
    </w:p>
    <w:p w:rsidR="00704ACB" w:rsidRPr="004B2889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«</w:t>
      </w:r>
      <w:r w:rsidRPr="004B2889"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Двум смертям не бывать, а одной не миновать</w:t>
      </w:r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»</w:t>
      </w:r>
      <w:r w:rsidRPr="004B2889"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.</w:t>
      </w:r>
    </w:p>
    <w:p w:rsidR="00704ACB" w:rsidRPr="004B2889" w:rsidRDefault="00704ACB" w:rsidP="00704ACB">
      <w:pP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</w:pPr>
      <w:r>
        <w:rPr>
          <w:rFonts w:ascii="Bookman Old Style" w:hAnsi="Bookman Old Style" w:cs="Arial"/>
          <w:b/>
          <w:iCs/>
          <w:color w:val="000000"/>
          <w:sz w:val="32"/>
          <w:szCs w:val="32"/>
          <w:shd w:val="clear" w:color="auto" w:fill="FFFFFF"/>
        </w:rPr>
        <w:t>«Пуля- дурра, штык- молодец!»</w:t>
      </w:r>
    </w:p>
    <w:p w:rsidR="00704ACB" w:rsidRPr="00CC2E92" w:rsidRDefault="00704ACB" w:rsidP="00704ACB"/>
    <w:p w:rsidR="00704ACB" w:rsidRDefault="00704ACB" w:rsidP="00704ACB"/>
    <w:p w:rsidR="00704ACB" w:rsidRDefault="00704ACB" w:rsidP="00704ACB"/>
    <w:p w:rsidR="00704ACB" w:rsidRPr="004B2889" w:rsidRDefault="00704ACB" w:rsidP="00704ACB">
      <w:pPr>
        <w:rPr>
          <w:rFonts w:ascii="Bookman Old Style" w:hAnsi="Bookman Old Style"/>
          <w:b/>
          <w:sz w:val="24"/>
          <w:szCs w:val="24"/>
        </w:rPr>
      </w:pPr>
      <w:r w:rsidRPr="004B2889">
        <w:rPr>
          <w:rFonts w:ascii="Bookman Old Style" w:hAnsi="Bookman Old Style"/>
          <w:b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7946390</wp:posOffset>
            </wp:positionH>
            <wp:positionV relativeFrom="paragraph">
              <wp:posOffset>68580</wp:posOffset>
            </wp:positionV>
            <wp:extent cx="1702435" cy="1701800"/>
            <wp:effectExtent l="19050" t="0" r="0" b="0"/>
            <wp:wrapTight wrapText="bothSides">
              <wp:wrapPolygon edited="0">
                <wp:start x="-242" y="0"/>
                <wp:lineTo x="-242" y="21278"/>
                <wp:lineTo x="21511" y="21278"/>
                <wp:lineTo x="21511" y="0"/>
                <wp:lineTo x="-242" y="0"/>
              </wp:wrapPolygon>
            </wp:wrapTight>
            <wp:docPr id="11" name="Рисунок 5" descr="http://qrcoder.ru/code/?http%3A%2F%2Fsupernovum.ru%2Farticle%2F3089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%3A%2F%2Fsupernovum.ru%2Farticle%2F3089&amp;4&amp;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889">
        <w:rPr>
          <w:rFonts w:ascii="Bookman Old Style" w:hAnsi="Bookman Old Style"/>
          <w:b/>
          <w:sz w:val="24"/>
          <w:szCs w:val="24"/>
        </w:rPr>
        <w:t xml:space="preserve">3. </w:t>
      </w:r>
      <w:r>
        <w:rPr>
          <w:rFonts w:ascii="Bookman Old Style" w:hAnsi="Bookman Old Style"/>
          <w:b/>
          <w:sz w:val="24"/>
          <w:szCs w:val="24"/>
        </w:rPr>
        <w:t>________________________________________________________</w:t>
      </w:r>
    </w:p>
    <w:p w:rsidR="00704ACB" w:rsidRPr="004B2889" w:rsidRDefault="00704ACB" w:rsidP="00704ACB">
      <w:pPr>
        <w:rPr>
          <w:rFonts w:ascii="Bookman Old Style" w:hAnsi="Bookman Old Style"/>
          <w:b/>
          <w:color w:val="000000" w:themeColor="text1"/>
          <w:sz w:val="32"/>
          <w:szCs w:val="32"/>
        </w:rPr>
      </w:pPr>
      <w:proofErr w:type="gramStart"/>
      <w:r w:rsidRPr="004B2889">
        <w:rPr>
          <w:rFonts w:ascii="Bookman Old Style" w:hAnsi="Bookman Old Style"/>
          <w:b/>
          <w:color w:val="000000" w:themeColor="text1"/>
          <w:sz w:val="32"/>
          <w:szCs w:val="32"/>
          <w:shd w:val="clear" w:color="auto" w:fill="FFFFFF"/>
        </w:rPr>
        <w:t>«Береги </w:t>
      </w:r>
      <w:hyperlink r:id="rId37" w:tooltip="Афоризмы и цитаты про язык" w:history="1">
        <w:r w:rsidRPr="004B2889">
          <w:rPr>
            <w:rStyle w:val="a7"/>
            <w:rFonts w:ascii="Bookman Old Style" w:hAnsi="Bookman Old Style"/>
            <w:color w:val="000000" w:themeColor="text1"/>
            <w:sz w:val="32"/>
            <w:szCs w:val="32"/>
            <w:shd w:val="clear" w:color="auto" w:fill="FFFFFF"/>
          </w:rPr>
          <w:t>язык</w:t>
        </w:r>
      </w:hyperlink>
      <w:r w:rsidRPr="004B2889">
        <w:rPr>
          <w:rFonts w:ascii="Bookman Old Style" w:hAnsi="Bookman Old Style"/>
          <w:b/>
          <w:color w:val="000000" w:themeColor="text1"/>
          <w:sz w:val="32"/>
          <w:szCs w:val="32"/>
          <w:shd w:val="clear" w:color="auto" w:fill="FFFFFF"/>
        </w:rPr>
        <w:t>, на котором говоришь, каюту, в которой живешь, и мундир, который носишь».</w:t>
      </w:r>
      <w:proofErr w:type="gramEnd"/>
    </w:p>
    <w:p w:rsidR="00704ACB" w:rsidRDefault="00704ACB" w:rsidP="00704ACB">
      <w:pPr>
        <w:tabs>
          <w:tab w:val="left" w:pos="4106"/>
        </w:tabs>
      </w:pPr>
      <w:r>
        <w:tab/>
      </w:r>
    </w:p>
    <w:p w:rsidR="00704ACB" w:rsidRDefault="00704ACB" w:rsidP="00704ACB"/>
    <w:p w:rsidR="00704ACB" w:rsidRDefault="00704ACB" w:rsidP="00704ACB"/>
    <w:p w:rsidR="00704ACB" w:rsidRDefault="00704ACB" w:rsidP="00704ACB"/>
    <w:p w:rsidR="00704ACB" w:rsidRDefault="00704ACB" w:rsidP="00704ACB"/>
    <w:p w:rsidR="00704ACB" w:rsidRPr="004B2889" w:rsidRDefault="00704ACB" w:rsidP="00704ACB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5332095</wp:posOffset>
            </wp:positionH>
            <wp:positionV relativeFrom="paragraph">
              <wp:posOffset>-19685</wp:posOffset>
            </wp:positionV>
            <wp:extent cx="1410335" cy="1410335"/>
            <wp:effectExtent l="19050" t="0" r="0" b="0"/>
            <wp:wrapTight wrapText="bothSides">
              <wp:wrapPolygon edited="0">
                <wp:start x="-292" y="0"/>
                <wp:lineTo x="-292" y="21299"/>
                <wp:lineTo x="21590" y="21299"/>
                <wp:lineTo x="21590" y="0"/>
                <wp:lineTo x="-292" y="0"/>
              </wp:wrapPolygon>
            </wp:wrapTight>
            <wp:docPr id="12" name="Рисунок 1" descr="http://qrcoder.ru/code/?http%3A%2F%2Faphorism-citation.ru%2Findex%2F0-972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aphorism-citation.ru%2Findex%2F0-972&amp;4&amp;0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41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889">
        <w:rPr>
          <w:rFonts w:ascii="Bookman Old Style" w:hAnsi="Bookman Old Style"/>
          <w:b/>
          <w:sz w:val="24"/>
          <w:szCs w:val="24"/>
        </w:rPr>
        <w:t>4.</w:t>
      </w:r>
      <w:r>
        <w:rPr>
          <w:rFonts w:ascii="Bookman Old Style" w:hAnsi="Bookman Old Style"/>
          <w:b/>
          <w:sz w:val="24"/>
          <w:szCs w:val="24"/>
        </w:rPr>
        <w:t xml:space="preserve"> _______________________________________________________</w:t>
      </w:r>
    </w:p>
    <w:p w:rsidR="00704ACB" w:rsidRDefault="00704ACB" w:rsidP="00704ACB">
      <w:pPr>
        <w:rPr>
          <w:rFonts w:ascii="Bookman Old Style" w:hAnsi="Bookman Old Style"/>
          <w:b/>
          <w:sz w:val="32"/>
          <w:szCs w:val="32"/>
        </w:rPr>
      </w:pPr>
      <w:r w:rsidRPr="004B2889">
        <w:rPr>
          <w:rFonts w:ascii="Bookman Old Style" w:hAnsi="Bookman Old Style"/>
          <w:b/>
          <w:sz w:val="32"/>
          <w:szCs w:val="32"/>
        </w:rPr>
        <w:t>«Героизм - решающее средство. Но всякий героизм должен быть умным, а не безрассудным. Иначе это глупость, если не хуже»</w:t>
      </w:r>
      <w:r>
        <w:rPr>
          <w:rFonts w:ascii="Bookman Old Style" w:hAnsi="Bookman Old Style"/>
          <w:b/>
          <w:sz w:val="32"/>
          <w:szCs w:val="32"/>
        </w:rPr>
        <w:t>.</w:t>
      </w:r>
    </w:p>
    <w:p w:rsidR="00704ACB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«Любые, даже самые смелые планы должны опираться на реальные возможности». </w:t>
      </w:r>
    </w:p>
    <w:p w:rsidR="00704ACB" w:rsidRDefault="00704ACB" w:rsidP="00704ACB">
      <w:pPr>
        <w:rPr>
          <w:rFonts w:ascii="Bookman Old Style" w:hAnsi="Bookman Old Style"/>
          <w:sz w:val="32"/>
          <w:szCs w:val="32"/>
        </w:rPr>
      </w:pPr>
    </w:p>
    <w:p w:rsidR="005C6255" w:rsidRDefault="005C6255" w:rsidP="00704ACB">
      <w:pPr>
        <w:rPr>
          <w:rFonts w:ascii="Bookman Old Style" w:hAnsi="Bookman Old Style"/>
          <w:b/>
          <w:sz w:val="24"/>
          <w:szCs w:val="24"/>
        </w:rPr>
      </w:pPr>
    </w:p>
    <w:p w:rsidR="005C6255" w:rsidRDefault="005C6255" w:rsidP="00704ACB">
      <w:pPr>
        <w:rPr>
          <w:rFonts w:ascii="Bookman Old Style" w:hAnsi="Bookman Old Style"/>
          <w:b/>
          <w:sz w:val="24"/>
          <w:szCs w:val="24"/>
        </w:rPr>
      </w:pPr>
    </w:p>
    <w:p w:rsidR="005C6255" w:rsidRDefault="005C6255" w:rsidP="00704ACB">
      <w:pPr>
        <w:rPr>
          <w:rFonts w:ascii="Bookman Old Style" w:hAnsi="Bookman Old Style"/>
          <w:b/>
          <w:sz w:val="24"/>
          <w:szCs w:val="24"/>
        </w:rPr>
      </w:pPr>
    </w:p>
    <w:p w:rsidR="005C6255" w:rsidRDefault="005C6255" w:rsidP="00704ACB">
      <w:pPr>
        <w:rPr>
          <w:rFonts w:ascii="Bookman Old Style" w:hAnsi="Bookman Old Style"/>
          <w:b/>
          <w:sz w:val="24"/>
          <w:szCs w:val="24"/>
        </w:rPr>
      </w:pPr>
    </w:p>
    <w:p w:rsidR="005C6255" w:rsidRDefault="005C6255" w:rsidP="00704ACB">
      <w:pPr>
        <w:rPr>
          <w:rFonts w:ascii="Bookman Old Style" w:hAnsi="Bookman Old Style"/>
          <w:b/>
          <w:sz w:val="24"/>
          <w:szCs w:val="24"/>
        </w:rPr>
      </w:pPr>
    </w:p>
    <w:p w:rsidR="00704ACB" w:rsidRDefault="00704ACB" w:rsidP="00704ACB">
      <w:pPr>
        <w:rPr>
          <w:rFonts w:ascii="Bookman Old Style" w:hAnsi="Bookman Old Style"/>
          <w:b/>
          <w:sz w:val="24"/>
          <w:szCs w:val="24"/>
        </w:rPr>
      </w:pPr>
      <w:r w:rsidRPr="004B2889">
        <w:rPr>
          <w:rFonts w:ascii="Bookman Old Style" w:hAnsi="Bookman Old Style"/>
          <w:b/>
          <w:sz w:val="24"/>
          <w:szCs w:val="24"/>
        </w:rPr>
        <w:lastRenderedPageBreak/>
        <w:t>5.</w:t>
      </w:r>
      <w:r>
        <w:rPr>
          <w:rFonts w:ascii="Bookman Old Style" w:hAnsi="Bookman Old Style"/>
          <w:b/>
          <w:sz w:val="24"/>
          <w:szCs w:val="24"/>
        </w:rPr>
        <w:t>__________________________________________________________</w:t>
      </w:r>
    </w:p>
    <w:p w:rsidR="00704ACB" w:rsidRDefault="00704ACB" w:rsidP="00704AC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6876415</wp:posOffset>
            </wp:positionH>
            <wp:positionV relativeFrom="paragraph">
              <wp:posOffset>56515</wp:posOffset>
            </wp:positionV>
            <wp:extent cx="1410335" cy="1410335"/>
            <wp:effectExtent l="19050" t="0" r="0" b="0"/>
            <wp:wrapTight wrapText="bothSides">
              <wp:wrapPolygon edited="0">
                <wp:start x="-292" y="0"/>
                <wp:lineTo x="-292" y="21299"/>
                <wp:lineTo x="21590" y="21299"/>
                <wp:lineTo x="21590" y="0"/>
                <wp:lineTo x="-292" y="0"/>
              </wp:wrapPolygon>
            </wp:wrapTight>
            <wp:docPr id="14" name="Рисунок 4" descr="http://qrcoder.ru/code/?http%3A%2F%2Fburido.ru%2F742-tsitaty-kutuzov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%3A%2F%2Fburido.ru%2F742-tsitaty-kutuzova&amp;4&amp;0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41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ACB" w:rsidRPr="00B2055C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color w:val="000000"/>
          <w:sz w:val="32"/>
          <w:szCs w:val="32"/>
        </w:rPr>
        <w:t>«</w:t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t>Победить не берусь, перехитрить попробую</w:t>
      </w:r>
      <w:r>
        <w:rPr>
          <w:rFonts w:ascii="Bookman Old Style" w:hAnsi="Bookman Old Style"/>
          <w:b/>
          <w:color w:val="000000"/>
          <w:sz w:val="32"/>
          <w:szCs w:val="32"/>
        </w:rPr>
        <w:t>».</w:t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br/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br/>
      </w:r>
      <w:r>
        <w:rPr>
          <w:rFonts w:ascii="Bookman Old Style" w:hAnsi="Bookman Old Style"/>
          <w:b/>
          <w:color w:val="000000"/>
          <w:sz w:val="32"/>
          <w:szCs w:val="32"/>
        </w:rPr>
        <w:t>«</w:t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t>Все приходит вовремя для того, кто умеет ждать</w:t>
      </w:r>
      <w:r>
        <w:rPr>
          <w:rFonts w:ascii="Bookman Old Style" w:hAnsi="Bookman Old Style"/>
          <w:b/>
          <w:color w:val="000000"/>
          <w:sz w:val="32"/>
          <w:szCs w:val="32"/>
        </w:rPr>
        <w:t>»</w:t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t>.</w:t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br/>
      </w:r>
    </w:p>
    <w:p w:rsidR="00704ACB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color w:val="000000"/>
          <w:sz w:val="32"/>
          <w:szCs w:val="32"/>
        </w:rPr>
        <w:t>«</w:t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t>Лучше потерять Москву, чем армию и Россию</w:t>
      </w:r>
      <w:r>
        <w:rPr>
          <w:rFonts w:ascii="Bookman Old Style" w:hAnsi="Bookman Old Style"/>
          <w:b/>
          <w:color w:val="000000"/>
          <w:sz w:val="32"/>
          <w:szCs w:val="32"/>
        </w:rPr>
        <w:t>»</w:t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t>.</w:t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br/>
      </w:r>
      <w:r w:rsidRPr="00B2055C">
        <w:rPr>
          <w:rFonts w:ascii="Bookman Old Style" w:hAnsi="Bookman Old Style"/>
          <w:b/>
          <w:color w:val="000000"/>
          <w:sz w:val="32"/>
          <w:szCs w:val="32"/>
        </w:rPr>
        <w:br/>
      </w:r>
    </w:p>
    <w:p w:rsidR="00704ACB" w:rsidRDefault="00704ACB" w:rsidP="00704ACB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7459980</wp:posOffset>
            </wp:positionH>
            <wp:positionV relativeFrom="paragraph">
              <wp:posOffset>384810</wp:posOffset>
            </wp:positionV>
            <wp:extent cx="1410335" cy="1410335"/>
            <wp:effectExtent l="19050" t="0" r="0" b="0"/>
            <wp:wrapTight wrapText="bothSides">
              <wp:wrapPolygon edited="0">
                <wp:start x="-292" y="0"/>
                <wp:lineTo x="-292" y="21299"/>
                <wp:lineTo x="21590" y="21299"/>
                <wp:lineTo x="21590" y="0"/>
                <wp:lineTo x="-292" y="0"/>
              </wp:wrapPolygon>
            </wp:wrapTight>
            <wp:docPr id="15" name="Рисунок 7" descr="http://qrcoder.ru/code/?http%3A%2F%2Faphorism-citation.ru%2Findex%2F0-567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%3A%2F%2Faphorism-citation.ru%2Findex%2F0-567&amp;4&amp;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41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ACB" w:rsidRDefault="00704ACB" w:rsidP="00704ACB">
      <w:pPr>
        <w:tabs>
          <w:tab w:val="left" w:pos="8992"/>
        </w:tabs>
        <w:rPr>
          <w:rFonts w:ascii="Bookman Old Style" w:hAnsi="Bookman Old Style"/>
          <w:b/>
          <w:sz w:val="24"/>
          <w:szCs w:val="24"/>
        </w:rPr>
      </w:pPr>
      <w:r w:rsidRPr="00B2055C">
        <w:rPr>
          <w:rFonts w:ascii="Bookman Old Style" w:hAnsi="Bookman Old Style"/>
          <w:b/>
          <w:sz w:val="24"/>
          <w:szCs w:val="24"/>
        </w:rPr>
        <w:t xml:space="preserve">6. </w:t>
      </w:r>
      <w:r>
        <w:rPr>
          <w:rFonts w:ascii="Bookman Old Style" w:hAnsi="Bookman Old Style"/>
          <w:b/>
          <w:sz w:val="24"/>
          <w:szCs w:val="24"/>
        </w:rPr>
        <w:t>____________________________________________________________</w:t>
      </w:r>
      <w:r>
        <w:rPr>
          <w:rFonts w:ascii="Bookman Old Style" w:hAnsi="Bookman Old Style"/>
          <w:b/>
          <w:sz w:val="24"/>
          <w:szCs w:val="24"/>
        </w:rPr>
        <w:tab/>
      </w:r>
    </w:p>
    <w:p w:rsidR="00704ACB" w:rsidRPr="00B2055C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«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Космос - это не прогулка, ракета - не самолет</w:t>
      </w: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»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.</w:t>
      </w:r>
    </w:p>
    <w:p w:rsidR="00704ACB" w:rsidRPr="00B2055C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«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Ну, Поехали!</w:t>
      </w: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»</w:t>
      </w:r>
    </w:p>
    <w:p w:rsidR="00704ACB" w:rsidRPr="00B2055C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«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Чтобы стать крылатым, нужно стремление к полёту</w:t>
      </w: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»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.</w:t>
      </w:r>
    </w:p>
    <w:p w:rsidR="00704ACB" w:rsidRPr="00B2055C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«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Это не моя личная слава. Разве я бы мог проникнуть в космос, будучи одиночкой? Это слава нашего народа</w:t>
      </w: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»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.</w:t>
      </w:r>
    </w:p>
    <w:p w:rsidR="00704ACB" w:rsidRPr="00B2055C" w:rsidRDefault="00704ACB" w:rsidP="00704ACB">
      <w:pPr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«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Быть первым в космосе, вступить один на один в небывалый поединок с природой</w:t>
      </w: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-м</w:t>
      </w:r>
      <w:proofErr w:type="gramEnd"/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ожно ли мечтать о большем</w:t>
      </w:r>
      <w:r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»</w:t>
      </w:r>
      <w:r w:rsidRPr="00B2055C">
        <w:rPr>
          <w:rFonts w:ascii="Bookman Old Style" w:hAnsi="Bookman Old Style"/>
          <w:b/>
          <w:color w:val="000000"/>
          <w:sz w:val="32"/>
          <w:szCs w:val="32"/>
          <w:shd w:val="clear" w:color="auto" w:fill="FFFFFF"/>
        </w:rPr>
        <w:t>.</w:t>
      </w:r>
    </w:p>
    <w:p w:rsidR="00704ACB" w:rsidRDefault="00704ACB" w:rsidP="00534BA3">
      <w:pPr>
        <w:rPr>
          <w:rFonts w:ascii="Arial" w:hAnsi="Arial" w:cs="Arial"/>
          <w:color w:val="111111"/>
          <w:sz w:val="28"/>
          <w:szCs w:val="28"/>
        </w:rPr>
      </w:pPr>
    </w:p>
    <w:p w:rsidR="00704ACB" w:rsidRDefault="00704ACB" w:rsidP="00534BA3">
      <w:pPr>
        <w:rPr>
          <w:rFonts w:ascii="Arial" w:hAnsi="Arial" w:cs="Arial"/>
          <w:color w:val="111111"/>
          <w:sz w:val="28"/>
          <w:szCs w:val="28"/>
        </w:rPr>
      </w:pPr>
    </w:p>
    <w:p w:rsidR="00704ACB" w:rsidRDefault="00704ACB" w:rsidP="00534BA3">
      <w:pPr>
        <w:rPr>
          <w:rFonts w:ascii="Arial" w:hAnsi="Arial" w:cs="Arial"/>
          <w:color w:val="111111"/>
          <w:sz w:val="28"/>
          <w:szCs w:val="28"/>
        </w:rPr>
      </w:pPr>
    </w:p>
    <w:p w:rsidR="00704ACB" w:rsidRDefault="00704ACB" w:rsidP="00534BA3">
      <w:pPr>
        <w:rPr>
          <w:rFonts w:ascii="Arial" w:hAnsi="Arial" w:cs="Arial"/>
          <w:color w:val="111111"/>
          <w:sz w:val="28"/>
          <w:szCs w:val="28"/>
        </w:rPr>
      </w:pPr>
    </w:p>
    <w:p w:rsidR="00704ACB" w:rsidRDefault="00704ACB" w:rsidP="00534BA3">
      <w:pPr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704ACB" w:rsidRDefault="00704ACB" w:rsidP="00534BA3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704ACB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Приложение № 3 Станция «Парад героев». Первый этап. </w:t>
      </w:r>
    </w:p>
    <w:tbl>
      <w:tblPr>
        <w:tblStyle w:val="a8"/>
        <w:tblW w:w="0" w:type="auto"/>
        <w:tblLook w:val="04A0"/>
      </w:tblPr>
      <w:tblGrid>
        <w:gridCol w:w="4503"/>
        <w:gridCol w:w="4819"/>
        <w:gridCol w:w="5245"/>
      </w:tblGrid>
      <w:tr w:rsidR="00704ACB" w:rsidTr="00704ACB">
        <w:trPr>
          <w:trHeight w:val="3863"/>
        </w:trPr>
        <w:tc>
          <w:tcPr>
            <w:tcW w:w="4503" w:type="dxa"/>
          </w:tcPr>
          <w:p w:rsidR="00704ACB" w:rsidRDefault="00704ACB" w:rsidP="0068468F"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71111</wp:posOffset>
                  </wp:positionH>
                  <wp:positionV relativeFrom="paragraph">
                    <wp:posOffset>122322</wp:posOffset>
                  </wp:positionV>
                  <wp:extent cx="1719598" cy="2170090"/>
                  <wp:effectExtent l="19050" t="0" r="0" b="0"/>
                  <wp:wrapNone/>
                  <wp:docPr id="18" name="Рисунок 1" descr="https://pbs.twimg.com/media/C_uYYyRWAAAnfVA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C_uYYyRWAAAnfVA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98" cy="217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</w:tc>
        <w:tc>
          <w:tcPr>
            <w:tcW w:w="4819" w:type="dxa"/>
          </w:tcPr>
          <w:p w:rsidR="00704ACB" w:rsidRDefault="00704ACB" w:rsidP="0068468F"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710120</wp:posOffset>
                  </wp:positionH>
                  <wp:positionV relativeFrom="paragraph">
                    <wp:posOffset>118596</wp:posOffset>
                  </wp:positionV>
                  <wp:extent cx="1926482" cy="2256817"/>
                  <wp:effectExtent l="19050" t="0" r="0" b="0"/>
                  <wp:wrapNone/>
                  <wp:docPr id="20" name="Рисунок 4" descr="https://palanet-nn.ru/wp-content/uploads/2017/02/b4b9b3f3ff8cd520f55bc078613f6b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lanet-nn.ru/wp-content/uploads/2017/02/b4b9b3f3ff8cd520f55bc078613f6b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482" cy="2256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Pr="009B2957" w:rsidRDefault="00704ACB" w:rsidP="0068468F"/>
        </w:tc>
        <w:tc>
          <w:tcPr>
            <w:tcW w:w="5245" w:type="dxa"/>
          </w:tcPr>
          <w:p w:rsidR="00704ACB" w:rsidRDefault="00704ACB" w:rsidP="0068468F"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906631</wp:posOffset>
                  </wp:positionH>
                  <wp:positionV relativeFrom="paragraph">
                    <wp:posOffset>40775</wp:posOffset>
                  </wp:positionV>
                  <wp:extent cx="1959678" cy="2256817"/>
                  <wp:effectExtent l="19050" t="0" r="2472" b="0"/>
                  <wp:wrapNone/>
                  <wp:docPr id="21" name="Рисунок 7" descr="https://static10.tgstat.ru/channels/_0/26/26017685c1fe867f4152c48ab4e43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atic10.tgstat.ru/channels/_0/26/26017685c1fe867f4152c48ab4e43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7007" t="1348" r="7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78" cy="2256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Pr="009B2957" w:rsidRDefault="00704ACB" w:rsidP="0068468F"/>
        </w:tc>
      </w:tr>
      <w:tr w:rsidR="00704ACB" w:rsidTr="00704ACB">
        <w:trPr>
          <w:trHeight w:val="3863"/>
        </w:trPr>
        <w:tc>
          <w:tcPr>
            <w:tcW w:w="4503" w:type="dxa"/>
          </w:tcPr>
          <w:p w:rsidR="00704ACB" w:rsidRDefault="00704ACB" w:rsidP="0068468F"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65405</wp:posOffset>
                  </wp:positionV>
                  <wp:extent cx="2018030" cy="2124710"/>
                  <wp:effectExtent l="19050" t="0" r="1270" b="0"/>
                  <wp:wrapNone/>
                  <wp:docPr id="23" name="Рисунок 16" descr="https://function.mil.ru/images/upload/2017/pohod3-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unction.mil.ru/images/upload/2017/pohod3-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28382" r="4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2124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</w:tc>
        <w:tc>
          <w:tcPr>
            <w:tcW w:w="4819" w:type="dxa"/>
          </w:tcPr>
          <w:p w:rsidR="00704ACB" w:rsidRDefault="00704ACB" w:rsidP="0068468F"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712255</wp:posOffset>
                  </wp:positionH>
                  <wp:positionV relativeFrom="paragraph">
                    <wp:posOffset>61973</wp:posOffset>
                  </wp:positionV>
                  <wp:extent cx="1926481" cy="2227634"/>
                  <wp:effectExtent l="19050" t="0" r="0" b="0"/>
                  <wp:wrapNone/>
                  <wp:docPr id="24" name="Рисунок 13" descr="https://avatars.mds.yandex.net/get-pdb/1221543/16c16f19-a4a7-4784-b37d-8f8911b8649a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pdb/1221543/16c16f19-a4a7-4784-b37d-8f8911b8649a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38371" t="17929" r="44731" b="56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481" cy="2227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Default="00704ACB" w:rsidP="0068468F"/>
          <w:p w:rsidR="00704ACB" w:rsidRPr="009B2957" w:rsidRDefault="00704ACB" w:rsidP="0068468F"/>
          <w:p w:rsidR="00704ACB" w:rsidRDefault="00704ACB" w:rsidP="0068468F"/>
          <w:p w:rsidR="00704ACB" w:rsidRDefault="00704ACB" w:rsidP="0068468F"/>
          <w:p w:rsidR="00704ACB" w:rsidRPr="009B2957" w:rsidRDefault="00704ACB" w:rsidP="0068468F"/>
        </w:tc>
        <w:tc>
          <w:tcPr>
            <w:tcW w:w="5245" w:type="dxa"/>
          </w:tcPr>
          <w:p w:rsidR="00704ACB" w:rsidRDefault="00704ACB" w:rsidP="0068468F"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857993</wp:posOffset>
                  </wp:positionH>
                  <wp:positionV relativeFrom="paragraph">
                    <wp:posOffset>42517</wp:posOffset>
                  </wp:positionV>
                  <wp:extent cx="1782675" cy="2247090"/>
                  <wp:effectExtent l="19050" t="0" r="8025" b="0"/>
                  <wp:wrapNone/>
                  <wp:docPr id="26" name="Рисунок 19" descr="https://mtdata.ru/u1/photo65DA/20136563283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mtdata.ru/u1/photo65DA/20136563283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675" cy="2247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Default="00704ACB" w:rsidP="0068468F"/>
          <w:p w:rsidR="00704ACB" w:rsidRPr="009B2957" w:rsidRDefault="00704ACB" w:rsidP="0068468F"/>
          <w:p w:rsidR="00704ACB" w:rsidRPr="009B2957" w:rsidRDefault="00704ACB" w:rsidP="0068468F"/>
          <w:p w:rsidR="00704ACB" w:rsidRDefault="00704ACB" w:rsidP="0068468F"/>
          <w:p w:rsidR="00704ACB" w:rsidRPr="009B2957" w:rsidRDefault="00704ACB" w:rsidP="0068468F"/>
          <w:p w:rsidR="00704ACB" w:rsidRDefault="00704ACB" w:rsidP="0068468F"/>
          <w:p w:rsidR="00704ACB" w:rsidRDefault="00704ACB" w:rsidP="0068468F"/>
          <w:p w:rsidR="00704ACB" w:rsidRPr="009B2957" w:rsidRDefault="00704ACB" w:rsidP="0068468F"/>
        </w:tc>
      </w:tr>
      <w:tr w:rsidR="00704ACB" w:rsidTr="00704ACB">
        <w:trPr>
          <w:trHeight w:val="2491"/>
        </w:trPr>
        <w:tc>
          <w:tcPr>
            <w:tcW w:w="4503" w:type="dxa"/>
          </w:tcPr>
          <w:p w:rsidR="00704ACB" w:rsidRDefault="00704ACB" w:rsidP="0068468F"/>
          <w:p w:rsidR="00704ACB" w:rsidRDefault="00704ACB" w:rsidP="0068468F"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135255</wp:posOffset>
                  </wp:positionV>
                  <wp:extent cx="1989455" cy="1725295"/>
                  <wp:effectExtent l="19050" t="0" r="0" b="0"/>
                  <wp:wrapNone/>
                  <wp:docPr id="27" name="Рисунок 24" descr="http://i.mycdn.me/i?r=AzEPZsRbOZEKgBhR0XGMT1RkZBTx-PKYVUy-EDtD2lUnGK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i.mycdn.me/i?r=AzEPZsRbOZEKgBhR0XGMT1RkZBTx-PKYVUy-EDtD2lUnGK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4048" t="6573" r="45278" b="15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455" cy="1725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>
            <w:pPr>
              <w:jc w:val="right"/>
            </w:pPr>
          </w:p>
          <w:p w:rsidR="00704ACB" w:rsidRDefault="00704ACB" w:rsidP="0068468F">
            <w:pPr>
              <w:jc w:val="right"/>
            </w:pPr>
          </w:p>
        </w:tc>
        <w:tc>
          <w:tcPr>
            <w:tcW w:w="4819" w:type="dxa"/>
          </w:tcPr>
          <w:p w:rsidR="00704ACB" w:rsidRDefault="00704ACB" w:rsidP="0068468F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224236</wp:posOffset>
                  </wp:positionH>
                  <wp:positionV relativeFrom="paragraph">
                    <wp:posOffset>87362</wp:posOffset>
                  </wp:positionV>
                  <wp:extent cx="1874144" cy="2550017"/>
                  <wp:effectExtent l="19050" t="0" r="0" b="0"/>
                  <wp:wrapNone/>
                  <wp:docPr id="29" name="Рисунок 10" descr="https://s.poembook.ru/diary/69/93/46/094c94e6c483a039cd0bccbb3e348813151c0ab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.poembook.ru/diary/69/93/46/094c94e6c483a039cd0bccbb3e348813151c0ab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144" cy="2550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  <w:p w:rsidR="00704ACB" w:rsidRDefault="00704ACB" w:rsidP="0068468F"/>
        </w:tc>
        <w:tc>
          <w:tcPr>
            <w:tcW w:w="5245" w:type="dxa"/>
          </w:tcPr>
          <w:p w:rsidR="00704ACB" w:rsidRDefault="00704ACB" w:rsidP="0068468F"/>
          <w:p w:rsidR="00704ACB" w:rsidRPr="00090870" w:rsidRDefault="00704ACB" w:rsidP="0068468F"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36830</wp:posOffset>
                  </wp:positionV>
                  <wp:extent cx="1938655" cy="2431415"/>
                  <wp:effectExtent l="19050" t="0" r="4445" b="0"/>
                  <wp:wrapNone/>
                  <wp:docPr id="30" name="Рисунок 30" descr="https://studyevent.ru/storage/photos/d/d6/d62f6135e50fa01f564e7e8b6b587e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studyevent.ru/storage/photos/d/d6/d62f6135e50fa01f564e7e8b6b587e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 l="10875" r="27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55" cy="243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4ACB" w:rsidRPr="00090870" w:rsidRDefault="00704ACB" w:rsidP="0068468F"/>
          <w:p w:rsidR="00704ACB" w:rsidRPr="00090870" w:rsidRDefault="00704ACB" w:rsidP="0068468F"/>
          <w:p w:rsidR="00704ACB" w:rsidRPr="00090870" w:rsidRDefault="00704ACB" w:rsidP="0068468F"/>
          <w:p w:rsidR="00704ACB" w:rsidRPr="00090870" w:rsidRDefault="00704ACB" w:rsidP="0068468F"/>
          <w:p w:rsidR="00704ACB" w:rsidRDefault="00704ACB" w:rsidP="0068468F"/>
          <w:p w:rsidR="00704ACB" w:rsidRPr="00090870" w:rsidRDefault="00704ACB" w:rsidP="0068468F"/>
          <w:p w:rsidR="00704ACB" w:rsidRPr="00090870" w:rsidRDefault="00704ACB" w:rsidP="0068468F"/>
          <w:p w:rsidR="00704ACB" w:rsidRDefault="00704ACB" w:rsidP="0068468F"/>
          <w:p w:rsidR="00704ACB" w:rsidRPr="00090870" w:rsidRDefault="00704ACB" w:rsidP="0068468F"/>
          <w:p w:rsidR="00704ACB" w:rsidRDefault="00704ACB" w:rsidP="0068468F"/>
          <w:p w:rsidR="00704ACB" w:rsidRDefault="00704ACB" w:rsidP="0068468F"/>
          <w:p w:rsidR="00704ACB" w:rsidRPr="00090870" w:rsidRDefault="00704ACB" w:rsidP="0068468F"/>
        </w:tc>
      </w:tr>
    </w:tbl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p w:rsidR="00704ACB" w:rsidRDefault="00704ACB" w:rsidP="00704ACB">
      <w:pPr>
        <w:rPr>
          <w:rFonts w:ascii="Times New Roman" w:hAnsi="Times New Roman" w:cs="Times New Roman"/>
          <w:b/>
          <w:sz w:val="28"/>
          <w:szCs w:val="28"/>
        </w:rPr>
      </w:pPr>
      <w:r w:rsidRPr="00704A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 4. Станция «Герои нашего времени». </w:t>
      </w:r>
    </w:p>
    <w:tbl>
      <w:tblPr>
        <w:tblStyle w:val="a8"/>
        <w:tblW w:w="0" w:type="auto"/>
        <w:tblLook w:val="01E0"/>
      </w:tblPr>
      <w:tblGrid>
        <w:gridCol w:w="5868"/>
        <w:gridCol w:w="3420"/>
        <w:gridCol w:w="6631"/>
      </w:tblGrid>
      <w:tr w:rsidR="00704ACB" w:rsidTr="0068468F">
        <w:trPr>
          <w:trHeight w:val="5103"/>
        </w:trPr>
        <w:tc>
          <w:tcPr>
            <w:tcW w:w="5868" w:type="dxa"/>
            <w:vAlign w:val="center"/>
          </w:tcPr>
          <w:p w:rsidR="00704ACB" w:rsidRDefault="00704ACB" w:rsidP="0068468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22295" cy="2587625"/>
                  <wp:effectExtent l="19050" t="0" r="1905" b="0"/>
                  <wp:docPr id="40" name="Рисунок 1" descr="i?r=AzEPZsRbOZEKgBhR0XGMT1RkZmhLUcfa2nOXFQ1G_BFMkq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?r=AzEPZsRbOZEKgBhR0XGMT1RkZmhLUcfa2nOXFQ1G_BFMkq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lum contrast="6000"/>
                          </a:blip>
                          <a:srcRect l="3294" r="9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295" cy="258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704ACB" w:rsidRDefault="00704ACB" w:rsidP="0068468F">
            <w:pPr>
              <w:jc w:val="center"/>
              <w:rPr>
                <w:b/>
                <w:bCs/>
                <w:sz w:val="36"/>
              </w:rPr>
            </w:pPr>
            <w:proofErr w:type="spellStart"/>
            <w:r w:rsidRPr="00D81341">
              <w:rPr>
                <w:b/>
                <w:bCs/>
                <w:sz w:val="36"/>
              </w:rPr>
              <w:t>Филипов</w:t>
            </w:r>
            <w:proofErr w:type="spellEnd"/>
            <w:r w:rsidRPr="00D81341">
              <w:rPr>
                <w:b/>
                <w:bCs/>
                <w:sz w:val="36"/>
              </w:rPr>
              <w:t xml:space="preserve"> </w:t>
            </w:r>
          </w:p>
          <w:p w:rsidR="00704ACB" w:rsidRPr="00D81341" w:rsidRDefault="00704ACB" w:rsidP="0068468F">
            <w:pPr>
              <w:jc w:val="center"/>
              <w:rPr>
                <w:b/>
                <w:bCs/>
              </w:rPr>
            </w:pPr>
            <w:r w:rsidRPr="00D81341">
              <w:rPr>
                <w:b/>
                <w:bCs/>
                <w:sz w:val="36"/>
              </w:rPr>
              <w:t xml:space="preserve">Роман Николаевич </w:t>
            </w:r>
          </w:p>
        </w:tc>
        <w:tc>
          <w:tcPr>
            <w:tcW w:w="6632" w:type="dxa"/>
            <w:vAlign w:val="center"/>
          </w:tcPr>
          <w:p w:rsidR="00704ACB" w:rsidRDefault="00704ACB" w:rsidP="0068468F">
            <w:pPr>
              <w:ind w:left="252" w:right="224" w:firstLine="367"/>
              <w:jc w:val="both"/>
              <w:rPr>
                <w:bCs/>
              </w:rPr>
            </w:pPr>
            <w:r w:rsidRPr="003A79DE">
              <w:rPr>
                <w:bCs/>
              </w:rPr>
              <w:t xml:space="preserve">Герой РФ. </w:t>
            </w:r>
          </w:p>
          <w:p w:rsidR="00704ACB" w:rsidRPr="003A79DE" w:rsidRDefault="00704ACB" w:rsidP="0068468F">
            <w:pPr>
              <w:ind w:left="252" w:right="224" w:firstLine="367"/>
              <w:jc w:val="both"/>
              <w:rPr>
                <w:bCs/>
              </w:rPr>
            </w:pPr>
            <w:r w:rsidRPr="009A2922">
              <w:rPr>
                <w:bCs/>
              </w:rPr>
              <w:t xml:space="preserve">3 февраля 2018 года при выполнении облёта зоны </w:t>
            </w:r>
            <w:proofErr w:type="spellStart"/>
            <w:r w:rsidRPr="009A2922">
              <w:rPr>
                <w:bCs/>
              </w:rPr>
              <w:t>деэскалации</w:t>
            </w:r>
            <w:proofErr w:type="spellEnd"/>
            <w:r w:rsidRPr="009A2922">
              <w:rPr>
                <w:bCs/>
              </w:rPr>
              <w:t xml:space="preserve"> «</w:t>
            </w:r>
            <w:proofErr w:type="spellStart"/>
            <w:r w:rsidRPr="009A2922">
              <w:rPr>
                <w:bCs/>
              </w:rPr>
              <w:t>Идлиб</w:t>
            </w:r>
            <w:proofErr w:type="spellEnd"/>
            <w:r w:rsidRPr="009A2922">
              <w:rPr>
                <w:bCs/>
              </w:rPr>
              <w:t xml:space="preserve">» (Сирия) для контроля режима прекращения огня ведущий в паре российский штурмовик Су-25СМ под управлением майора вблизи города </w:t>
            </w:r>
            <w:proofErr w:type="spellStart"/>
            <w:r w:rsidRPr="009A2922">
              <w:rPr>
                <w:bCs/>
              </w:rPr>
              <w:t>Серакиб</w:t>
            </w:r>
            <w:proofErr w:type="spellEnd"/>
            <w:r w:rsidRPr="009A2922">
              <w:rPr>
                <w:bCs/>
              </w:rPr>
              <w:t xml:space="preserve"> был сбит выстрелом из ПЗРК. Лётчик попытался удержать самолёт в воздухе и доложил, что атакован ракетой, после чего катапультировался. На земле пилот попал в окружение боевиков и погиб в последовавшем за этим бою: отстреливаясь от нападавших из пистолета Стечкина, был тяжело ранен, а затем подорвал себя гранатой со словами «Это вам за </w:t>
            </w:r>
            <w:proofErr w:type="gramStart"/>
            <w:r w:rsidRPr="009A2922">
              <w:rPr>
                <w:bCs/>
              </w:rPr>
              <w:t>пацанов</w:t>
            </w:r>
            <w:proofErr w:type="gramEnd"/>
            <w:r w:rsidRPr="009A2922">
              <w:rPr>
                <w:bCs/>
              </w:rPr>
              <w:t>!»</w:t>
            </w:r>
          </w:p>
        </w:tc>
      </w:tr>
      <w:tr w:rsidR="00704ACB" w:rsidTr="0068468F">
        <w:trPr>
          <w:trHeight w:val="5103"/>
        </w:trPr>
        <w:tc>
          <w:tcPr>
            <w:tcW w:w="5868" w:type="dxa"/>
            <w:vAlign w:val="center"/>
          </w:tcPr>
          <w:p w:rsidR="00704ACB" w:rsidRDefault="00704ACB" w:rsidP="0068468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75255" cy="3200400"/>
                  <wp:effectExtent l="19050" t="0" r="0" b="0"/>
                  <wp:docPr id="39" name="Рисунок 2" descr="Parchinski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rchinski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t="10846" b="12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5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704ACB" w:rsidRDefault="00704ACB" w:rsidP="0068468F">
            <w:pPr>
              <w:jc w:val="center"/>
              <w:rPr>
                <w:b/>
                <w:bCs/>
                <w:i/>
                <w:iCs/>
                <w:sz w:val="36"/>
              </w:rPr>
            </w:pPr>
            <w:proofErr w:type="spellStart"/>
            <w:r w:rsidRPr="00D81341">
              <w:rPr>
                <w:b/>
                <w:bCs/>
                <w:i/>
                <w:iCs/>
                <w:sz w:val="36"/>
              </w:rPr>
              <w:t>Парчинский</w:t>
            </w:r>
            <w:proofErr w:type="spellEnd"/>
          </w:p>
          <w:p w:rsidR="00704ACB" w:rsidRPr="00D81341" w:rsidRDefault="00704ACB" w:rsidP="0068468F">
            <w:pPr>
              <w:jc w:val="center"/>
              <w:rPr>
                <w:b/>
                <w:bCs/>
                <w:sz w:val="36"/>
              </w:rPr>
            </w:pPr>
            <w:r w:rsidRPr="00D81341">
              <w:rPr>
                <w:b/>
                <w:bCs/>
                <w:i/>
                <w:iCs/>
                <w:sz w:val="36"/>
              </w:rPr>
              <w:t xml:space="preserve"> Евгений Николаевич </w:t>
            </w:r>
          </w:p>
        </w:tc>
        <w:tc>
          <w:tcPr>
            <w:tcW w:w="6632" w:type="dxa"/>
            <w:vAlign w:val="center"/>
          </w:tcPr>
          <w:p w:rsidR="00704ACB" w:rsidRPr="00D81341" w:rsidRDefault="00704ACB" w:rsidP="0068468F">
            <w:pPr>
              <w:ind w:left="252" w:right="224" w:firstLine="367"/>
              <w:jc w:val="both"/>
              <w:rPr>
                <w:bCs/>
              </w:rPr>
            </w:pPr>
            <w:r>
              <w:rPr>
                <w:bCs/>
              </w:rPr>
              <w:t xml:space="preserve">Герой РФ. </w:t>
            </w:r>
            <w:r w:rsidRPr="00D81341">
              <w:rPr>
                <w:bCs/>
              </w:rPr>
              <w:t xml:space="preserve">6 октября 1996 года в 11 часов 25 минут в результате умышленных преступных действий неизвестного лица был приведён в движение тепловоз ТЭМ2-595; убедившись, что локомотив набирает ход, злоумышленник спрыгнул. Когда диспетчер подняла тревогу, расстояние между составами составляло всего два километра. </w:t>
            </w:r>
            <w:r>
              <w:rPr>
                <w:bCs/>
              </w:rPr>
              <w:t>Железнодорожник</w:t>
            </w:r>
            <w:r w:rsidRPr="00D81341">
              <w:rPr>
                <w:bCs/>
              </w:rPr>
              <w:t xml:space="preserve"> и его помощник остановили свой поезд, отцепили локомотив и приняли решение: использовать локомотив как таран, выехать навстречу </w:t>
            </w:r>
            <w:proofErr w:type="gramStart"/>
            <w:r w:rsidRPr="00D81341">
              <w:rPr>
                <w:bCs/>
              </w:rPr>
              <w:t>товарному</w:t>
            </w:r>
            <w:proofErr w:type="gramEnd"/>
            <w:r w:rsidRPr="00D81341">
              <w:rPr>
                <w:bCs/>
              </w:rPr>
              <w:t xml:space="preserve"> и принять удар на себя. Только так можно было спасти пассажиров. Неуправляемый тепловоз двигался</w:t>
            </w:r>
            <w:r>
              <w:rPr>
                <w:bCs/>
              </w:rPr>
              <w:t xml:space="preserve"> </w:t>
            </w:r>
            <w:r w:rsidRPr="00D81341">
              <w:rPr>
                <w:bCs/>
              </w:rPr>
              <w:t xml:space="preserve">со скоростью </w:t>
            </w:r>
            <w:smartTag w:uri="urn:schemas-microsoft-com:office:smarttags" w:element="metricconverter">
              <w:smartTagPr>
                <w:attr w:name="ProductID" w:val="120 км/ч"/>
              </w:smartTagPr>
              <w:r w:rsidRPr="00D81341">
                <w:rPr>
                  <w:bCs/>
                </w:rPr>
                <w:t>120 км/ч</w:t>
              </w:r>
            </w:smartTag>
            <w:r w:rsidRPr="00D81341">
              <w:rPr>
                <w:bCs/>
              </w:rPr>
              <w:t xml:space="preserve">. В результате столкновения оба локомотива </w:t>
            </w:r>
            <w:r>
              <w:rPr>
                <w:bCs/>
              </w:rPr>
              <w:t>уничтожены.</w:t>
            </w:r>
            <w:r w:rsidRPr="00D81341">
              <w:rPr>
                <w:bCs/>
              </w:rPr>
              <w:t xml:space="preserve"> Машинист и его помощник остались </w:t>
            </w:r>
            <w:proofErr w:type="gramStart"/>
            <w:r w:rsidRPr="00D81341">
              <w:rPr>
                <w:bCs/>
              </w:rPr>
              <w:t>живы</w:t>
            </w:r>
            <w:proofErr w:type="gramEnd"/>
            <w:r w:rsidRPr="00D81341">
              <w:rPr>
                <w:bCs/>
              </w:rPr>
              <w:t xml:space="preserve">. Пассажиры поезда (более 200 человек) не пострадали; был предотвращён возможный взрыв расположенного неподалёку нефтепровода. За мужество и героизм, проявленные в экстремальной ситуации по предотвращению крушения пассажирского поезда присвоено звание Героя </w:t>
            </w:r>
            <w:r>
              <w:rPr>
                <w:bCs/>
              </w:rPr>
              <w:t>РФ</w:t>
            </w:r>
            <w:r w:rsidRPr="00D81341">
              <w:rPr>
                <w:bCs/>
              </w:rPr>
              <w:t xml:space="preserve"> с вручением медали «Золотая Звезда»</w:t>
            </w:r>
          </w:p>
        </w:tc>
      </w:tr>
      <w:tr w:rsidR="00704ACB" w:rsidTr="0068468F">
        <w:trPr>
          <w:trHeight w:val="5103"/>
        </w:trPr>
        <w:tc>
          <w:tcPr>
            <w:tcW w:w="5868" w:type="dxa"/>
            <w:vAlign w:val="center"/>
          </w:tcPr>
          <w:p w:rsidR="00704ACB" w:rsidRDefault="00704ACB" w:rsidP="0068468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94305" cy="3200400"/>
                  <wp:effectExtent l="19050" t="0" r="0" b="0"/>
                  <wp:docPr id="38" name="Рисунок 3" descr="yanina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anina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b="9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30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704ACB" w:rsidRDefault="00704ACB" w:rsidP="0068468F">
            <w:pPr>
              <w:jc w:val="center"/>
              <w:rPr>
                <w:b/>
                <w:bCs/>
                <w:sz w:val="36"/>
              </w:rPr>
            </w:pPr>
            <w:r w:rsidRPr="00D4259F">
              <w:rPr>
                <w:b/>
                <w:bCs/>
                <w:sz w:val="36"/>
              </w:rPr>
              <w:t xml:space="preserve">Янина </w:t>
            </w:r>
          </w:p>
          <w:p w:rsidR="00704ACB" w:rsidRPr="00D4259F" w:rsidRDefault="00704ACB" w:rsidP="0068468F">
            <w:pPr>
              <w:jc w:val="center"/>
              <w:rPr>
                <w:b/>
                <w:bCs/>
                <w:i/>
                <w:iCs/>
                <w:sz w:val="36"/>
              </w:rPr>
            </w:pPr>
            <w:r w:rsidRPr="00D4259F">
              <w:rPr>
                <w:b/>
                <w:bCs/>
                <w:sz w:val="36"/>
              </w:rPr>
              <w:t xml:space="preserve">Ирина Юрьевна </w:t>
            </w:r>
          </w:p>
        </w:tc>
        <w:tc>
          <w:tcPr>
            <w:tcW w:w="6632" w:type="dxa"/>
            <w:vAlign w:val="center"/>
          </w:tcPr>
          <w:p w:rsidR="00704ACB" w:rsidRPr="003A79DE" w:rsidRDefault="00704ACB" w:rsidP="0068468F">
            <w:pPr>
              <w:ind w:left="252" w:right="224" w:firstLine="367"/>
              <w:jc w:val="both"/>
              <w:rPr>
                <w:bCs/>
              </w:rPr>
            </w:pPr>
            <w:r w:rsidRPr="003A79DE">
              <w:rPr>
                <w:bCs/>
              </w:rPr>
              <w:t xml:space="preserve">Медицинская сестра, сержант, герой Российской Федерации.  31 августа 1999 года во время зачистки села </w:t>
            </w:r>
            <w:proofErr w:type="spellStart"/>
            <w:r w:rsidRPr="003A79DE">
              <w:rPr>
                <w:bCs/>
              </w:rPr>
              <w:t>Карамахи</w:t>
            </w:r>
            <w:proofErr w:type="spellEnd"/>
            <w:r w:rsidRPr="003A79DE">
              <w:rPr>
                <w:bCs/>
              </w:rPr>
              <w:t xml:space="preserve"> (Дагестан) </w:t>
            </w:r>
            <w:r>
              <w:rPr>
                <w:bCs/>
              </w:rPr>
              <w:t>сержант</w:t>
            </w:r>
            <w:r w:rsidRPr="003A79DE">
              <w:rPr>
                <w:bCs/>
              </w:rPr>
              <w:t xml:space="preserve"> в составе эвакуационной группы оказывала помощь раненым солдатам. С риском для жизни оказала помощь 15 раненым. Трижды на бронетранспортёре выезжала непосредственно на линию огня, откуда вывезла ещё 28 раненых солдат федеральных сил. Во время четвёртой вылазки противник перешёл в контратаку и </w:t>
            </w:r>
            <w:r>
              <w:rPr>
                <w:bCs/>
              </w:rPr>
              <w:t>медсестра</w:t>
            </w:r>
            <w:r w:rsidRPr="003A79DE">
              <w:rPr>
                <w:bCs/>
              </w:rPr>
              <w:t xml:space="preserve">, организовав погрузку раненых, прикрывала операцию огнём из автомата. При отходе в БТР попало две гранаты, в результате чего возник сильный пожар. </w:t>
            </w:r>
            <w:r>
              <w:rPr>
                <w:bCs/>
              </w:rPr>
              <w:t>Сержант</w:t>
            </w:r>
            <w:r w:rsidRPr="003A79DE">
              <w:rPr>
                <w:bCs/>
              </w:rPr>
              <w:t xml:space="preserve"> помогала раненым выбраться из горящей машины. Благодаря </w:t>
            </w:r>
            <w:proofErr w:type="gramStart"/>
            <w:r w:rsidRPr="003A79DE">
              <w:rPr>
                <w:bCs/>
              </w:rPr>
              <w:t>ей</w:t>
            </w:r>
            <w:proofErr w:type="gramEnd"/>
            <w:r w:rsidRPr="003A79DE">
              <w:rPr>
                <w:bCs/>
              </w:rPr>
              <w:t xml:space="preserve"> были спасены капитан Кривцов А. Л., рядовые </w:t>
            </w:r>
            <w:proofErr w:type="spellStart"/>
            <w:r w:rsidRPr="003A79DE">
              <w:rPr>
                <w:bCs/>
              </w:rPr>
              <w:t>Гольнев</w:t>
            </w:r>
            <w:proofErr w:type="spellEnd"/>
            <w:r w:rsidRPr="003A79DE">
              <w:rPr>
                <w:bCs/>
              </w:rPr>
              <w:t xml:space="preserve"> С. В. и </w:t>
            </w:r>
            <w:proofErr w:type="spellStart"/>
            <w:r w:rsidRPr="003A79DE">
              <w:rPr>
                <w:bCs/>
              </w:rPr>
              <w:t>Лядов</w:t>
            </w:r>
            <w:proofErr w:type="spellEnd"/>
            <w:r w:rsidRPr="003A79DE">
              <w:rPr>
                <w:bCs/>
              </w:rPr>
              <w:t xml:space="preserve"> И. А. Сама Ирина не успела покинуть горящую машину. </w:t>
            </w:r>
          </w:p>
        </w:tc>
      </w:tr>
      <w:tr w:rsidR="00704ACB" w:rsidTr="0068468F">
        <w:trPr>
          <w:trHeight w:val="5103"/>
        </w:trPr>
        <w:tc>
          <w:tcPr>
            <w:tcW w:w="5868" w:type="dxa"/>
            <w:vAlign w:val="center"/>
          </w:tcPr>
          <w:p w:rsidR="00704ACB" w:rsidRDefault="00704ACB" w:rsidP="0068468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976880" cy="3307715"/>
                  <wp:effectExtent l="19050" t="0" r="0" b="0"/>
                  <wp:docPr id="36" name="Рисунок 4" descr="IMG_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0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 l="27153" r="18620" b="9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880" cy="330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704ACB" w:rsidRPr="00BB19C3" w:rsidRDefault="00704ACB" w:rsidP="0068468F">
            <w:pPr>
              <w:jc w:val="center"/>
              <w:rPr>
                <w:b/>
                <w:bCs/>
                <w:sz w:val="36"/>
              </w:rPr>
            </w:pPr>
            <w:r w:rsidRPr="00BB19C3">
              <w:rPr>
                <w:b/>
                <w:bCs/>
                <w:sz w:val="36"/>
              </w:rPr>
              <w:fldChar w:fldCharType="begin"/>
            </w:r>
            <w:r w:rsidRPr="00BB19C3">
              <w:rPr>
                <w:b/>
                <w:bCs/>
                <w:sz w:val="36"/>
              </w:rPr>
              <w:instrText xml:space="preserve"> HYPERLINK "https://ru.wikipedia.org/wiki/%D0%97%D0%B5%D0%BB%D0%B5%D0%BD%D0%BA%D0%BE,_%D0%90%D0%BD%D0%B4%D1%80%D0%B5%D0%B9_%D0%96%D0%B0%D0%BD%D0%BD%D0%BE%D0%B2%D0%B8%D1%87" \t "_blank" </w:instrText>
            </w:r>
            <w:r w:rsidRPr="00BB19C3">
              <w:rPr>
                <w:b/>
                <w:bCs/>
                <w:sz w:val="36"/>
              </w:rPr>
              <w:fldChar w:fldCharType="separate"/>
            </w:r>
          </w:p>
          <w:p w:rsidR="00704ACB" w:rsidRPr="00BB19C3" w:rsidRDefault="00704ACB" w:rsidP="0068468F">
            <w:pPr>
              <w:jc w:val="center"/>
              <w:rPr>
                <w:b/>
                <w:bCs/>
                <w:sz w:val="36"/>
              </w:rPr>
            </w:pPr>
            <w:r w:rsidRPr="00BB19C3">
              <w:rPr>
                <w:b/>
                <w:bCs/>
                <w:sz w:val="36"/>
              </w:rPr>
              <w:br/>
            </w:r>
          </w:p>
          <w:p w:rsidR="00704ACB" w:rsidRPr="00BB19C3" w:rsidRDefault="00704ACB" w:rsidP="0068468F">
            <w:pPr>
              <w:jc w:val="center"/>
              <w:rPr>
                <w:b/>
                <w:bCs/>
                <w:sz w:val="36"/>
              </w:rPr>
            </w:pPr>
            <w:r w:rsidRPr="00BB19C3">
              <w:rPr>
                <w:b/>
                <w:bCs/>
              </w:rPr>
              <w:fldChar w:fldCharType="end"/>
            </w:r>
          </w:p>
          <w:p w:rsidR="00704ACB" w:rsidRPr="00BB19C3" w:rsidRDefault="00704ACB" w:rsidP="0068468F">
            <w:pPr>
              <w:pStyle w:val="2"/>
              <w:spacing w:before="0" w:beforeAutospacing="0" w:after="0" w:afterAutospacing="0"/>
              <w:ind w:left="-127" w:right="-25"/>
              <w:jc w:val="center"/>
              <w:outlineLvl w:val="1"/>
              <w:rPr>
                <w:szCs w:val="24"/>
              </w:rPr>
            </w:pPr>
            <w:r w:rsidRPr="00BB19C3">
              <w:rPr>
                <w:szCs w:val="24"/>
              </w:rPr>
              <w:t>Зеленко</w:t>
            </w:r>
            <w:r>
              <w:rPr>
                <w:szCs w:val="24"/>
              </w:rPr>
              <w:t xml:space="preserve"> </w:t>
            </w:r>
            <w:r w:rsidRPr="00BB19C3">
              <w:rPr>
                <w:szCs w:val="24"/>
              </w:rPr>
              <w:t>Андрей </w:t>
            </w:r>
            <w:proofErr w:type="spellStart"/>
            <w:r w:rsidRPr="00BB19C3">
              <w:rPr>
                <w:szCs w:val="24"/>
              </w:rPr>
              <w:t>Жаннович</w:t>
            </w:r>
            <w:proofErr w:type="spellEnd"/>
          </w:p>
          <w:p w:rsidR="00704ACB" w:rsidRPr="00BB19C3" w:rsidRDefault="00704ACB" w:rsidP="0068468F">
            <w:pPr>
              <w:pStyle w:val="2"/>
              <w:spacing w:before="0" w:beforeAutospacing="0" w:after="0" w:afterAutospacing="0"/>
              <w:jc w:val="center"/>
              <w:outlineLvl w:val="1"/>
              <w:rPr>
                <w:szCs w:val="24"/>
              </w:rPr>
            </w:pPr>
          </w:p>
          <w:p w:rsidR="00704ACB" w:rsidRPr="00BB19C3" w:rsidRDefault="00704ACB" w:rsidP="0068468F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6632" w:type="dxa"/>
            <w:vAlign w:val="center"/>
          </w:tcPr>
          <w:p w:rsidR="00704ACB" w:rsidRPr="00DF0B83" w:rsidRDefault="00704ACB" w:rsidP="0068468F">
            <w:pPr>
              <w:ind w:left="252" w:right="224" w:firstLine="367"/>
              <w:jc w:val="both"/>
              <w:rPr>
                <w:bCs/>
              </w:rPr>
            </w:pPr>
            <w:r>
              <w:rPr>
                <w:bCs/>
              </w:rPr>
              <w:t xml:space="preserve">Пилот, подполковник авиации, Герой </w:t>
            </w:r>
            <w:proofErr w:type="spellStart"/>
            <w:r>
              <w:rPr>
                <w:bCs/>
              </w:rPr>
              <w:t>Рф</w:t>
            </w:r>
            <w:proofErr w:type="spellEnd"/>
            <w:r>
              <w:rPr>
                <w:bCs/>
              </w:rPr>
              <w:t xml:space="preserve">. </w:t>
            </w:r>
            <w:r w:rsidRPr="00DF0B83">
              <w:rPr>
                <w:bCs/>
              </w:rPr>
              <w:t xml:space="preserve">21 июня 2000 года во время рейса «Махачкала-Астрахань-Новосибирск» на Ил-76, на борту которого находились 220 призывников и 12 человек экипажа на высоте </w:t>
            </w:r>
            <w:smartTag w:uri="urn:schemas-microsoft-com:office:smarttags" w:element="metricconverter">
              <w:smartTagPr>
                <w:attr w:name="ProductID" w:val="5000 м"/>
              </w:smartTagPr>
              <w:r w:rsidRPr="00DF0B83">
                <w:rPr>
                  <w:bCs/>
                </w:rPr>
                <w:t>5000 м</w:t>
              </w:r>
            </w:smartTag>
            <w:r w:rsidRPr="00DF0B83">
              <w:rPr>
                <w:bCs/>
              </w:rPr>
              <w:t xml:space="preserve"> возникли неполадки в работе некоторых систем. Через несколько минут вышли из строя почти все системы управления и датчики — отказали насосы подачи топлива из баков левого крыла, произошёл отказ </w:t>
            </w:r>
            <w:proofErr w:type="spellStart"/>
            <w:r w:rsidRPr="00DF0B83">
              <w:rPr>
                <w:bCs/>
              </w:rPr>
              <w:t>гидросистемы</w:t>
            </w:r>
            <w:proofErr w:type="spellEnd"/>
            <w:r w:rsidRPr="00DF0B83">
              <w:rPr>
                <w:bCs/>
              </w:rPr>
              <w:t>, отказ управления механизацией, отказ шасси. Командир экипажа сумел развернуть самолёт к ближайшему аэродрому и около получаса, вёл почти неуправляемую машину и сумел зайти на посадку.</w:t>
            </w:r>
            <w:r w:rsidRPr="00DF0B83">
              <w:rPr>
                <w:bCs/>
              </w:rPr>
              <w:br/>
              <w:t xml:space="preserve">Сразу после остановки экипаж произвел эвакуацию всех пассажиров. Андрей Зеленко покинул самолёт последним, так как лично убедился, что никого в нём не осталось, и только успел отбежать на безопасное расстояние, как лайнер взорвался. Ни один человек не получил никаких травм. </w:t>
            </w:r>
          </w:p>
        </w:tc>
      </w:tr>
      <w:tr w:rsidR="00704ACB" w:rsidTr="0068468F">
        <w:trPr>
          <w:trHeight w:val="5103"/>
        </w:trPr>
        <w:tc>
          <w:tcPr>
            <w:tcW w:w="5868" w:type="dxa"/>
            <w:vAlign w:val="center"/>
          </w:tcPr>
          <w:p w:rsidR="00704ACB" w:rsidRDefault="00704ACB" w:rsidP="0068468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46045" cy="3317240"/>
                  <wp:effectExtent l="19050" t="0" r="1905" b="0"/>
                  <wp:docPr id="35" name="Рисунок 5" descr="togoev-nikolaj-borisovich-7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ogoev-nikolaj-borisovich-7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45" cy="331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704ACB" w:rsidRDefault="00704ACB" w:rsidP="0068468F">
            <w:pPr>
              <w:jc w:val="center"/>
              <w:rPr>
                <w:b/>
                <w:bCs/>
                <w:sz w:val="36"/>
              </w:rPr>
            </w:pPr>
            <w:r w:rsidRPr="00DF0B83">
              <w:rPr>
                <w:b/>
                <w:bCs/>
                <w:sz w:val="36"/>
              </w:rPr>
              <w:t xml:space="preserve">Солнечников </w:t>
            </w:r>
          </w:p>
          <w:p w:rsidR="00704ACB" w:rsidRPr="00DF0B83" w:rsidRDefault="00704ACB" w:rsidP="0068468F">
            <w:pPr>
              <w:jc w:val="center"/>
              <w:rPr>
                <w:b/>
                <w:bCs/>
                <w:sz w:val="36"/>
              </w:rPr>
            </w:pPr>
            <w:r w:rsidRPr="00DF0B83">
              <w:rPr>
                <w:b/>
                <w:bCs/>
                <w:sz w:val="36"/>
              </w:rPr>
              <w:t>Сергей Александрович</w:t>
            </w:r>
          </w:p>
        </w:tc>
        <w:tc>
          <w:tcPr>
            <w:tcW w:w="6632" w:type="dxa"/>
            <w:vAlign w:val="center"/>
          </w:tcPr>
          <w:p w:rsidR="00704ACB" w:rsidRPr="00DF0B83" w:rsidRDefault="00704ACB" w:rsidP="0068468F">
            <w:pPr>
              <w:ind w:left="252" w:right="224" w:firstLine="367"/>
              <w:jc w:val="both"/>
              <w:rPr>
                <w:bCs/>
              </w:rPr>
            </w:pPr>
            <w:r w:rsidRPr="00DF0B83">
              <w:rPr>
                <w:bCs/>
              </w:rPr>
              <w:t>Майор Солнышко! Был награжден Звездой Героя 3.04.2012г. посмертно, за то, что ценой своей жизни спас подчинённых ему солдат при взрыве боевой гранаты. Солдат допустил ошибку, а майор бросился на нее и закрыл своим телом.</w:t>
            </w:r>
          </w:p>
        </w:tc>
      </w:tr>
      <w:tr w:rsidR="00704ACB" w:rsidTr="0068468F">
        <w:trPr>
          <w:trHeight w:val="5103"/>
        </w:trPr>
        <w:tc>
          <w:tcPr>
            <w:tcW w:w="5868" w:type="dxa"/>
            <w:vAlign w:val="center"/>
          </w:tcPr>
          <w:p w:rsidR="00704ACB" w:rsidRDefault="00704ACB" w:rsidP="0068468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50110" cy="3074035"/>
                  <wp:effectExtent l="19050" t="0" r="2540" b="0"/>
                  <wp:docPr id="33" name="Рисунок 6" descr="%D0%BB%D0%B0%D0%BD%D1%86%D0%B5%D0%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%D0%BB%D0%B0%D0%BD%D1%86%D0%B5%D0%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307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704ACB" w:rsidRDefault="00704ACB" w:rsidP="0068468F">
            <w:pPr>
              <w:jc w:val="center"/>
              <w:rPr>
                <w:b/>
                <w:bCs/>
                <w:sz w:val="36"/>
              </w:rPr>
            </w:pPr>
            <w:proofErr w:type="spellStart"/>
            <w:r w:rsidRPr="003D24BE">
              <w:rPr>
                <w:b/>
                <w:bCs/>
                <w:sz w:val="36"/>
              </w:rPr>
              <w:t>Ланцев</w:t>
            </w:r>
            <w:proofErr w:type="spellEnd"/>
            <w:r w:rsidRPr="003D24BE">
              <w:rPr>
                <w:b/>
                <w:bCs/>
                <w:sz w:val="36"/>
              </w:rPr>
              <w:t xml:space="preserve"> </w:t>
            </w:r>
          </w:p>
          <w:p w:rsidR="00704ACB" w:rsidRPr="003D24BE" w:rsidRDefault="00704ACB" w:rsidP="0068468F">
            <w:pPr>
              <w:jc w:val="center"/>
              <w:rPr>
                <w:b/>
                <w:bCs/>
                <w:sz w:val="36"/>
              </w:rPr>
            </w:pPr>
            <w:r w:rsidRPr="003D24BE">
              <w:rPr>
                <w:b/>
                <w:bCs/>
                <w:sz w:val="36"/>
              </w:rPr>
              <w:t>Михаил Васильевич</w:t>
            </w:r>
          </w:p>
        </w:tc>
        <w:tc>
          <w:tcPr>
            <w:tcW w:w="6632" w:type="dxa"/>
            <w:vAlign w:val="center"/>
          </w:tcPr>
          <w:p w:rsidR="00704ACB" w:rsidRPr="003D24BE" w:rsidRDefault="00704ACB" w:rsidP="0068468F">
            <w:pPr>
              <w:ind w:left="252" w:right="224" w:firstLine="367"/>
              <w:jc w:val="both"/>
              <w:rPr>
                <w:bCs/>
              </w:rPr>
            </w:pPr>
            <w:r w:rsidRPr="003D24BE">
              <w:rPr>
                <w:bCs/>
              </w:rPr>
              <w:t>Российский солдат, участник</w:t>
            </w:r>
            <w:proofErr w:type="gramStart"/>
            <w:r w:rsidRPr="003D24BE">
              <w:rPr>
                <w:bCs/>
              </w:rPr>
              <w:t xml:space="preserve"> В</w:t>
            </w:r>
            <w:proofErr w:type="gramEnd"/>
            <w:r w:rsidRPr="003D24BE">
              <w:rPr>
                <w:bCs/>
              </w:rPr>
              <w:t xml:space="preserve">торой чеченской войны; Герой Российской Федерации (2000). </w:t>
            </w:r>
            <w:proofErr w:type="spellStart"/>
            <w:r w:rsidRPr="003D24BE">
              <w:rPr>
                <w:bCs/>
              </w:rPr>
              <w:t>Разведвзвод</w:t>
            </w:r>
            <w:proofErr w:type="spellEnd"/>
            <w:r w:rsidRPr="003D24BE">
              <w:rPr>
                <w:bCs/>
              </w:rPr>
              <w:t xml:space="preserve"> героя попал в засаду. Отрезанный от своих и окружённый боевиками солдат, используя автомат Калашникова и огнемёт «Шмель», уничтожил более 10 бандитов и прорвался </w:t>
            </w:r>
            <w:proofErr w:type="gramStart"/>
            <w:r w:rsidRPr="003D24BE">
              <w:rPr>
                <w:bCs/>
              </w:rPr>
              <w:t>к</w:t>
            </w:r>
            <w:proofErr w:type="gramEnd"/>
            <w:r w:rsidRPr="003D24BE">
              <w:rPr>
                <w:bCs/>
              </w:rPr>
              <w:t xml:space="preserve"> своим. Указом Президента Российской Федерации от 7 февраля 2000 года за мужество и героизм, проявленные при исполнении воинского долга в </w:t>
            </w:r>
            <w:proofErr w:type="spellStart"/>
            <w:r w:rsidRPr="003D24BE">
              <w:rPr>
                <w:bCs/>
              </w:rPr>
              <w:t>Северо-Кавказском</w:t>
            </w:r>
            <w:proofErr w:type="spellEnd"/>
            <w:r w:rsidRPr="003D24BE">
              <w:rPr>
                <w:bCs/>
              </w:rPr>
              <w:t xml:space="preserve"> регионе, рядовому присвоено звание </w:t>
            </w:r>
            <w:hyperlink r:id="rId56" w:tooltip="Герой Российской Федерации" w:history="1">
              <w:r w:rsidRPr="003D24BE">
                <w:rPr>
                  <w:bCs/>
                </w:rPr>
                <w:t>Героя Российской Федерации</w:t>
              </w:r>
            </w:hyperlink>
            <w:r w:rsidRPr="003D24BE">
              <w:rPr>
                <w:bCs/>
              </w:rPr>
              <w:t> с вручением знака особого отличия — </w:t>
            </w:r>
            <w:hyperlink r:id="rId57" w:tooltip="Медаль «Золотая Звезда» (Российская Федерация)" w:history="1">
              <w:r w:rsidRPr="003D24BE">
                <w:rPr>
                  <w:bCs/>
                </w:rPr>
                <w:t>медали «Золотая Звезда»</w:t>
              </w:r>
            </w:hyperlink>
            <w:r w:rsidRPr="003D24BE">
              <w:rPr>
                <w:bCs/>
              </w:rPr>
              <w:t>. Награду получил 23 февраля 2000 года в </w:t>
            </w:r>
            <w:hyperlink r:id="rId58" w:tooltip="Московский кремль" w:history="1">
              <w:r w:rsidRPr="003D24BE">
                <w:rPr>
                  <w:bCs/>
                </w:rPr>
                <w:t>Кремле</w:t>
              </w:r>
            </w:hyperlink>
            <w:r w:rsidRPr="003D24BE">
              <w:rPr>
                <w:bCs/>
              </w:rPr>
              <w:t>. Вернулся в родное село. Ныне живёт в </w:t>
            </w:r>
            <w:hyperlink r:id="rId59" w:tooltip="Ярославль" w:history="1">
              <w:r w:rsidRPr="003D24BE">
                <w:rPr>
                  <w:bCs/>
                </w:rPr>
                <w:t>Ярославле</w:t>
              </w:r>
            </w:hyperlink>
            <w:r w:rsidRPr="003D24BE">
              <w:rPr>
                <w:bCs/>
              </w:rPr>
              <w:t>, работает в службе безопасности.</w:t>
            </w:r>
          </w:p>
        </w:tc>
      </w:tr>
      <w:tr w:rsidR="00704ACB" w:rsidTr="0068468F">
        <w:trPr>
          <w:trHeight w:val="5103"/>
        </w:trPr>
        <w:tc>
          <w:tcPr>
            <w:tcW w:w="5868" w:type="dxa"/>
            <w:vAlign w:val="center"/>
          </w:tcPr>
          <w:p w:rsidR="00704ACB" w:rsidRDefault="00704ACB" w:rsidP="0068468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30425" cy="3200400"/>
                  <wp:effectExtent l="19050" t="0" r="3175" b="0"/>
                  <wp:docPr id="32" name="Рисунок 7" descr="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20813" t="17844" r="22160" b="15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704ACB" w:rsidRPr="00051DC8" w:rsidRDefault="00704ACB" w:rsidP="0068468F">
            <w:pPr>
              <w:jc w:val="center"/>
              <w:rPr>
                <w:b/>
                <w:bCs/>
                <w:sz w:val="36"/>
              </w:rPr>
            </w:pPr>
            <w:proofErr w:type="spellStart"/>
            <w:r w:rsidRPr="00051DC8">
              <w:rPr>
                <w:b/>
                <w:bCs/>
                <w:sz w:val="36"/>
              </w:rPr>
              <w:t>Максимчук</w:t>
            </w:r>
            <w:proofErr w:type="spellEnd"/>
            <w:r w:rsidRPr="00051DC8">
              <w:rPr>
                <w:b/>
                <w:bCs/>
                <w:sz w:val="36"/>
              </w:rPr>
              <w:t xml:space="preserve"> Владимир Михайлович </w:t>
            </w:r>
          </w:p>
        </w:tc>
        <w:tc>
          <w:tcPr>
            <w:tcW w:w="6632" w:type="dxa"/>
            <w:vAlign w:val="center"/>
          </w:tcPr>
          <w:p w:rsidR="00704ACB" w:rsidRPr="00051DC8" w:rsidRDefault="00704ACB" w:rsidP="0068468F">
            <w:pPr>
              <w:ind w:left="252" w:right="224" w:firstLine="367"/>
              <w:jc w:val="both"/>
              <w:rPr>
                <w:bCs/>
              </w:rPr>
            </w:pPr>
            <w:r w:rsidRPr="00051DC8">
              <w:rPr>
                <w:bCs/>
              </w:rPr>
              <w:t>Генерал-майор внутренней службы, первый Герой Российской Федерации среди пожарных, удостоенных этой награды в мирное время. Первый 18.12.2003 года присвоено звание Героя посмертно. Его героизм спас огромное количество людей в СССР и РФ, чернобыльскую станцию, но стоили ему жизни.</w:t>
            </w:r>
          </w:p>
          <w:p w:rsidR="00704ACB" w:rsidRPr="00051DC8" w:rsidRDefault="00704ACB" w:rsidP="0068468F">
            <w:pPr>
              <w:ind w:left="252" w:right="224" w:firstLine="367"/>
              <w:jc w:val="both"/>
              <w:rPr>
                <w:bCs/>
              </w:rPr>
            </w:pPr>
            <w:r w:rsidRPr="00051DC8">
              <w:rPr>
                <w:bCs/>
              </w:rPr>
              <w:t>После страшной катастрофы на Чернобыльской АЭС его жизнь оказалась под угрозой. Он получен очень высокую дозу радиации. После продолжительной болезни генерал-майор внутренней службы скончался. Но перед смертью успел еще много сделать для страны, возглавляя пожарную охрану Москвы</w:t>
            </w:r>
          </w:p>
          <w:p w:rsidR="00704ACB" w:rsidRPr="00051DC8" w:rsidRDefault="00704ACB" w:rsidP="0068468F">
            <w:pPr>
              <w:ind w:left="252" w:right="224" w:firstLine="367"/>
              <w:jc w:val="both"/>
              <w:rPr>
                <w:bCs/>
              </w:rPr>
            </w:pPr>
          </w:p>
        </w:tc>
      </w:tr>
      <w:tr w:rsidR="00704ACB" w:rsidTr="0068468F">
        <w:trPr>
          <w:trHeight w:val="5103"/>
        </w:trPr>
        <w:tc>
          <w:tcPr>
            <w:tcW w:w="5868" w:type="dxa"/>
            <w:vAlign w:val="center"/>
          </w:tcPr>
          <w:p w:rsidR="00704ACB" w:rsidRDefault="00704ACB" w:rsidP="0068468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35885" cy="3288030"/>
                  <wp:effectExtent l="19050" t="0" r="0" b="0"/>
                  <wp:docPr id="31" name="Рисунок 8" descr="Магомед_Нурбаганд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агомед_Нурбаганд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lum bright="-6000"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885" cy="3288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vAlign w:val="center"/>
          </w:tcPr>
          <w:p w:rsidR="00704ACB" w:rsidRPr="0012041B" w:rsidRDefault="00704ACB" w:rsidP="0068468F">
            <w:pPr>
              <w:jc w:val="center"/>
              <w:rPr>
                <w:b/>
                <w:bCs/>
                <w:sz w:val="36"/>
              </w:rPr>
            </w:pPr>
            <w:proofErr w:type="spellStart"/>
            <w:r w:rsidRPr="0012041B">
              <w:rPr>
                <w:b/>
                <w:bCs/>
                <w:sz w:val="36"/>
              </w:rPr>
              <w:t>Нурбагандов</w:t>
            </w:r>
            <w:proofErr w:type="spellEnd"/>
            <w:r w:rsidRPr="0012041B">
              <w:rPr>
                <w:b/>
                <w:bCs/>
                <w:sz w:val="36"/>
              </w:rPr>
              <w:t xml:space="preserve"> Магомет </w:t>
            </w:r>
            <w:proofErr w:type="spellStart"/>
            <w:r w:rsidRPr="0012041B">
              <w:rPr>
                <w:b/>
                <w:bCs/>
                <w:sz w:val="36"/>
              </w:rPr>
              <w:t>Нурбагандович</w:t>
            </w:r>
            <w:proofErr w:type="spellEnd"/>
          </w:p>
        </w:tc>
        <w:tc>
          <w:tcPr>
            <w:tcW w:w="6632" w:type="dxa"/>
            <w:vAlign w:val="center"/>
          </w:tcPr>
          <w:p w:rsidR="00704ACB" w:rsidRPr="0012041B" w:rsidRDefault="00704ACB" w:rsidP="0068468F">
            <w:pPr>
              <w:ind w:left="252" w:right="224" w:firstLine="367"/>
              <w:jc w:val="both"/>
              <w:rPr>
                <w:bCs/>
              </w:rPr>
            </w:pPr>
            <w:r w:rsidRPr="0012041B">
              <w:rPr>
                <w:bCs/>
              </w:rPr>
              <w:t xml:space="preserve">Лейтенант полиции. </w:t>
            </w:r>
            <w:proofErr w:type="gramStart"/>
            <w:r w:rsidRPr="0012041B">
              <w:rPr>
                <w:bCs/>
              </w:rPr>
              <w:t>Награжден</w:t>
            </w:r>
            <w:proofErr w:type="gramEnd"/>
            <w:r w:rsidRPr="0012041B">
              <w:rPr>
                <w:bCs/>
              </w:rPr>
              <w:t xml:space="preserve"> посмертно 21.09.2016 года. Был расстрелян террористами, требовавшими от него призвать полицейских увольняться. Глядя смерти в лицо, </w:t>
            </w:r>
            <w:r>
              <w:rPr>
                <w:bCs/>
              </w:rPr>
              <w:t xml:space="preserve">герой </w:t>
            </w:r>
            <w:r w:rsidRPr="0012041B">
              <w:rPr>
                <w:bCs/>
              </w:rPr>
              <w:t>обратился к ним с другими словами: "Работайте, братья" За что и был тут же убит.</w:t>
            </w:r>
          </w:p>
        </w:tc>
      </w:tr>
    </w:tbl>
    <w:p w:rsidR="00704ACB" w:rsidRPr="00704ACB" w:rsidRDefault="00704ACB" w:rsidP="00704ACB">
      <w:pPr>
        <w:rPr>
          <w:rFonts w:ascii="Times New Roman" w:hAnsi="Times New Roman" w:cs="Times New Roman"/>
          <w:sz w:val="28"/>
          <w:szCs w:val="28"/>
        </w:rPr>
      </w:pPr>
    </w:p>
    <w:sectPr w:rsidR="00704ACB" w:rsidRPr="00704ACB" w:rsidSect="00E526A9">
      <w:pgSz w:w="16838" w:h="11906" w:orient="landscape"/>
      <w:pgMar w:top="566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39B6"/>
    <w:rsid w:val="00031481"/>
    <w:rsid w:val="000D250C"/>
    <w:rsid w:val="00197A31"/>
    <w:rsid w:val="0037616B"/>
    <w:rsid w:val="00380D2D"/>
    <w:rsid w:val="003D11BD"/>
    <w:rsid w:val="00534BA3"/>
    <w:rsid w:val="005B656C"/>
    <w:rsid w:val="005C6255"/>
    <w:rsid w:val="006830A7"/>
    <w:rsid w:val="00704ACB"/>
    <w:rsid w:val="008575B0"/>
    <w:rsid w:val="008B5630"/>
    <w:rsid w:val="00A42E02"/>
    <w:rsid w:val="00B339B6"/>
    <w:rsid w:val="00B51530"/>
    <w:rsid w:val="00C42BA7"/>
    <w:rsid w:val="00CA40A3"/>
    <w:rsid w:val="00DD1E84"/>
    <w:rsid w:val="00E33095"/>
    <w:rsid w:val="00E526A9"/>
    <w:rsid w:val="00E73550"/>
    <w:rsid w:val="00EC19F3"/>
    <w:rsid w:val="00F0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  <o:rules v:ext="edit">
        <o:r id="V:Rule5" type="connector" idref="#_x0000_s1029"/>
        <o:r id="V:Rule6" type="connector" idref="#_x0000_s1028"/>
        <o:r id="V:Rule7" type="connector" idref="#_x0000_s1027"/>
        <o:r id="V:Rule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6B"/>
  </w:style>
  <w:style w:type="paragraph" w:styleId="2">
    <w:name w:val="heading 2"/>
    <w:basedOn w:val="a"/>
    <w:link w:val="20"/>
    <w:qFormat/>
    <w:rsid w:val="00704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BA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A40A3"/>
    <w:rPr>
      <w:b/>
      <w:bCs/>
    </w:rPr>
  </w:style>
  <w:style w:type="paragraph" w:styleId="a6">
    <w:name w:val="Normal (Web)"/>
    <w:basedOn w:val="a"/>
    <w:uiPriority w:val="99"/>
    <w:semiHidden/>
    <w:unhideWhenUsed/>
    <w:rsid w:val="0070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704ACB"/>
    <w:rPr>
      <w:color w:val="0000FF"/>
      <w:u w:val="single"/>
    </w:rPr>
  </w:style>
  <w:style w:type="table" w:styleId="a8">
    <w:name w:val="Table Grid"/>
    <w:basedOn w:val="a1"/>
    <w:rsid w:val="00704A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04AC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5.gif"/><Relationship Id="rId21" Type="http://schemas.openxmlformats.org/officeDocument/2006/relationships/image" Target="media/image18.jpeg"/><Relationship Id="rId34" Type="http://schemas.openxmlformats.org/officeDocument/2006/relationships/image" Target="media/image31.gif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hyperlink" Target="http://citaty.su/yazyk-citaty-i-aforizmy" TargetMode="External"/><Relationship Id="rId40" Type="http://schemas.openxmlformats.org/officeDocument/2006/relationships/image" Target="media/image36.gif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hyperlink" Target="https://ru.wikipedia.org/wiki/%D0%9C%D0%BE%D1%81%D0%BA%D0%BE%D0%B2%D1%81%D0%BA%D0%B8%D0%B9_%D0%BA%D1%80%D0%B5%D0%BC%D0%BB%D1%8C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gif"/><Relationship Id="rId49" Type="http://schemas.openxmlformats.org/officeDocument/2006/relationships/image" Target="media/image45.jpeg"/><Relationship Id="rId57" Type="http://schemas.openxmlformats.org/officeDocument/2006/relationships/hyperlink" Target="https://ru.wikipedia.org/wiki/%D0%9C%D0%B5%D0%B4%D0%B0%D0%BB%D1%8C_%C2%AB%D0%97%D0%BE%D0%BB%D0%BE%D1%82%D0%B0%D1%8F_%D0%97%D0%B2%D0%B5%D0%B7%D0%B4%D0%B0%C2%BB_(%D0%A0%D0%BE%D1%81%D1%81%D0%B8%D0%B9%D1%81%D0%BA%D0%B0%D1%8F_%D0%A4%D0%B5%D0%B4%D0%B5%D1%80%D0%B0%D1%86%D0%B8%D1%8F)" TargetMode="External"/><Relationship Id="rId61" Type="http://schemas.openxmlformats.org/officeDocument/2006/relationships/image" Target="media/image5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gif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8" Type="http://schemas.openxmlformats.org/officeDocument/2006/relationships/image" Target="media/image5.jpeg"/><Relationship Id="rId51" Type="http://schemas.openxmlformats.org/officeDocument/2006/relationships/image" Target="media/image47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4.gif"/><Relationship Id="rId46" Type="http://schemas.openxmlformats.org/officeDocument/2006/relationships/image" Target="media/image42.jpeg"/><Relationship Id="rId59" Type="http://schemas.openxmlformats.org/officeDocument/2006/relationships/hyperlink" Target="https://ru.wikipedia.org/wiki/%D0%AF%D1%80%D0%BE%D1%81%D0%BB%D0%B0%D0%B2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23</Pages>
  <Words>2456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15</cp:revision>
  <cp:lastPrinted>2019-12-04T18:49:00Z</cp:lastPrinted>
  <dcterms:created xsi:type="dcterms:W3CDTF">2019-11-26T14:05:00Z</dcterms:created>
  <dcterms:modified xsi:type="dcterms:W3CDTF">2020-05-16T10:48:00Z</dcterms:modified>
</cp:coreProperties>
</file>